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C33" w:rsidRPr="00A83AA9" w:rsidRDefault="00AC1C33" w:rsidP="00C844D4">
      <w:pPr>
        <w:spacing w:after="0" w:line="240" w:lineRule="auto"/>
        <w:rPr>
          <w:rFonts w:ascii="Times New Roman" w:hAnsi="Times New Roman"/>
          <w:b/>
          <w:sz w:val="24"/>
          <w:szCs w:val="24"/>
        </w:rPr>
      </w:pPr>
    </w:p>
    <w:p w:rsidR="00877CCE" w:rsidRPr="00A83AA9" w:rsidRDefault="00FF59E2" w:rsidP="00C844D4">
      <w:pPr>
        <w:spacing w:after="0" w:line="240" w:lineRule="auto"/>
        <w:rPr>
          <w:rFonts w:ascii="Times New Roman" w:hAnsi="Times New Roman"/>
          <w:b/>
          <w:sz w:val="24"/>
          <w:szCs w:val="24"/>
        </w:rPr>
      </w:pPr>
      <w:r w:rsidRPr="00A83AA9">
        <w:rPr>
          <w:rFonts w:ascii="Times New Roman" w:hAnsi="Times New Roman"/>
          <w:b/>
          <w:sz w:val="24"/>
          <w:szCs w:val="24"/>
          <w:u w:val="single"/>
        </w:rPr>
        <w:t>Titre</w:t>
      </w:r>
      <w:r w:rsidRPr="00A83AA9">
        <w:rPr>
          <w:rFonts w:ascii="Times New Roman" w:hAnsi="Times New Roman"/>
          <w:b/>
          <w:sz w:val="24"/>
          <w:szCs w:val="24"/>
        </w:rPr>
        <w:t> : Les Rencontres Vidéo en santé mentale : s</w:t>
      </w:r>
      <w:r w:rsidR="00877CCE" w:rsidRPr="00A83AA9">
        <w:rPr>
          <w:rFonts w:ascii="Times New Roman" w:hAnsi="Times New Roman"/>
          <w:b/>
          <w:sz w:val="24"/>
          <w:szCs w:val="24"/>
        </w:rPr>
        <w:t>e mettre en scène, se remettre en selle.</w:t>
      </w:r>
    </w:p>
    <w:p w:rsidR="00AC1C33" w:rsidRPr="00A83AA9" w:rsidRDefault="00C2552E" w:rsidP="00C844D4">
      <w:pPr>
        <w:spacing w:after="0" w:line="240" w:lineRule="auto"/>
        <w:rPr>
          <w:rFonts w:ascii="Times New Roman" w:hAnsi="Times New Roman"/>
          <w:sz w:val="24"/>
          <w:szCs w:val="24"/>
          <w:u w:val="single"/>
        </w:rPr>
      </w:pPr>
      <w:r>
        <w:rPr>
          <w:rFonts w:ascii="Times New Roman" w:hAnsi="Times New Roman"/>
          <w:sz w:val="24"/>
          <w:szCs w:val="24"/>
          <w:u w:val="single"/>
        </w:rPr>
        <w:t>2013</w:t>
      </w:r>
    </w:p>
    <w:p w:rsidR="00FF59E2" w:rsidRPr="00A83AA9" w:rsidRDefault="00FF59E2" w:rsidP="00C844D4">
      <w:pPr>
        <w:spacing w:after="0" w:line="240" w:lineRule="auto"/>
        <w:rPr>
          <w:rFonts w:ascii="Times New Roman" w:hAnsi="Times New Roman"/>
          <w:sz w:val="24"/>
          <w:szCs w:val="24"/>
        </w:rPr>
      </w:pPr>
      <w:r w:rsidRPr="00A83AA9">
        <w:rPr>
          <w:rFonts w:ascii="Times New Roman" w:hAnsi="Times New Roman"/>
          <w:sz w:val="24"/>
          <w:szCs w:val="24"/>
          <w:u w:val="single"/>
        </w:rPr>
        <w:t>Auteurs</w:t>
      </w:r>
      <w:r w:rsidRPr="00A83AA9">
        <w:rPr>
          <w:rFonts w:ascii="Times New Roman" w:hAnsi="Times New Roman"/>
          <w:sz w:val="24"/>
          <w:szCs w:val="24"/>
        </w:rPr>
        <w:t xml:space="preserve"> : Daniel Simonnet, </w:t>
      </w:r>
      <w:r w:rsidR="00AC1C33" w:rsidRPr="00A83AA9">
        <w:rPr>
          <w:rFonts w:ascii="Times New Roman" w:hAnsi="Times New Roman"/>
          <w:sz w:val="24"/>
          <w:szCs w:val="24"/>
        </w:rPr>
        <w:t>EPS Maison Blanche*, Emman</w:t>
      </w:r>
      <w:r w:rsidR="00321DB7" w:rsidRPr="00A83AA9">
        <w:rPr>
          <w:rFonts w:ascii="Times New Roman" w:hAnsi="Times New Roman"/>
          <w:sz w:val="24"/>
          <w:szCs w:val="24"/>
        </w:rPr>
        <w:t>uelle Jouet, EPS Maison Blanche,</w:t>
      </w:r>
    </w:p>
    <w:p w:rsidR="00321DB7" w:rsidRPr="00A83AA9" w:rsidRDefault="00321DB7" w:rsidP="00C844D4">
      <w:pPr>
        <w:spacing w:after="0" w:line="240" w:lineRule="auto"/>
        <w:rPr>
          <w:rFonts w:ascii="Times New Roman" w:hAnsi="Times New Roman"/>
          <w:sz w:val="24"/>
          <w:szCs w:val="24"/>
        </w:rPr>
      </w:pPr>
      <w:r w:rsidRPr="00A83AA9">
        <w:rPr>
          <w:rFonts w:ascii="Times New Roman" w:hAnsi="Times New Roman"/>
          <w:sz w:val="24"/>
          <w:szCs w:val="24"/>
        </w:rPr>
        <w:t>Dominique Besnard, CEMEA</w:t>
      </w:r>
      <w:r w:rsidR="00C2552E">
        <w:rPr>
          <w:rFonts w:ascii="Times New Roman" w:hAnsi="Times New Roman"/>
          <w:sz w:val="24"/>
          <w:szCs w:val="24"/>
        </w:rPr>
        <w:t xml:space="preserve"> _</w:t>
      </w:r>
    </w:p>
    <w:p w:rsidR="00AC1C33" w:rsidRPr="00A83AA9" w:rsidRDefault="00AC1C33" w:rsidP="00C844D4">
      <w:pPr>
        <w:spacing w:after="0" w:line="240" w:lineRule="auto"/>
        <w:rPr>
          <w:rFonts w:ascii="Times New Roman" w:hAnsi="Times New Roman"/>
          <w:sz w:val="24"/>
          <w:szCs w:val="24"/>
        </w:rPr>
      </w:pPr>
      <w:r w:rsidRPr="00A83AA9">
        <w:rPr>
          <w:rFonts w:ascii="Times New Roman" w:hAnsi="Times New Roman"/>
          <w:sz w:val="24"/>
          <w:szCs w:val="24"/>
        </w:rPr>
        <w:t>*</w:t>
      </w:r>
      <w:hyperlink r:id="rId8" w:history="1">
        <w:r w:rsidRPr="00A83AA9">
          <w:rPr>
            <w:rStyle w:val="Lienhypertexte"/>
            <w:rFonts w:ascii="Times New Roman" w:hAnsi="Times New Roman"/>
            <w:color w:val="auto"/>
            <w:sz w:val="24"/>
            <w:szCs w:val="24"/>
          </w:rPr>
          <w:t>danielsimonnet@hotmail.com</w:t>
        </w:r>
      </w:hyperlink>
      <w:r w:rsidR="00E75B54" w:rsidRPr="00A83AA9">
        <w:rPr>
          <w:rFonts w:ascii="Times New Roman" w:hAnsi="Times New Roman"/>
          <w:sz w:val="24"/>
          <w:szCs w:val="24"/>
        </w:rPr>
        <w:t> </w:t>
      </w:r>
    </w:p>
    <w:p w:rsidR="00AC1C33" w:rsidRPr="00A83AA9" w:rsidRDefault="00AC1C33" w:rsidP="00C844D4">
      <w:pPr>
        <w:spacing w:after="0" w:line="240" w:lineRule="auto"/>
        <w:rPr>
          <w:rFonts w:ascii="Times New Roman" w:hAnsi="Times New Roman"/>
          <w:sz w:val="24"/>
          <w:szCs w:val="24"/>
        </w:rPr>
      </w:pPr>
    </w:p>
    <w:p w:rsidR="00B01C55" w:rsidRPr="00A83AA9" w:rsidRDefault="00436D1D" w:rsidP="00C844D4">
      <w:pPr>
        <w:spacing w:after="0" w:line="240" w:lineRule="auto"/>
        <w:jc w:val="both"/>
        <w:rPr>
          <w:rFonts w:ascii="Times New Roman" w:hAnsi="Times New Roman"/>
          <w:i/>
          <w:sz w:val="24"/>
          <w:szCs w:val="24"/>
        </w:rPr>
      </w:pPr>
      <w:r w:rsidRPr="00A83AA9">
        <w:rPr>
          <w:rFonts w:ascii="Times New Roman" w:hAnsi="Times New Roman"/>
          <w:b/>
          <w:sz w:val="24"/>
          <w:szCs w:val="24"/>
        </w:rPr>
        <w:t>Résumé</w:t>
      </w:r>
      <w:r w:rsidR="00387286" w:rsidRPr="00A83AA9">
        <w:rPr>
          <w:rFonts w:ascii="Times New Roman" w:hAnsi="Times New Roman"/>
          <w:b/>
          <w:sz w:val="24"/>
          <w:szCs w:val="24"/>
        </w:rPr>
        <w:t> :</w:t>
      </w:r>
      <w:r w:rsidR="00C2552E">
        <w:rPr>
          <w:rFonts w:ascii="Times New Roman" w:hAnsi="Times New Roman"/>
          <w:b/>
          <w:sz w:val="24"/>
          <w:szCs w:val="24"/>
        </w:rPr>
        <w:t xml:space="preserve"> </w:t>
      </w:r>
      <w:r w:rsidR="00C93BCB" w:rsidRPr="00A83AA9">
        <w:rPr>
          <w:rFonts w:ascii="Times New Roman" w:hAnsi="Times New Roman"/>
          <w:sz w:val="24"/>
          <w:szCs w:val="24"/>
        </w:rPr>
        <w:t xml:space="preserve">Cette présentation vise à montrer les principes participatifs sur lesquels </w:t>
      </w:r>
      <w:r w:rsidR="00E75B54" w:rsidRPr="00A83AA9">
        <w:rPr>
          <w:rFonts w:ascii="Times New Roman" w:hAnsi="Times New Roman"/>
          <w:sz w:val="24"/>
          <w:szCs w:val="24"/>
        </w:rPr>
        <w:t xml:space="preserve">se sont </w:t>
      </w:r>
      <w:r w:rsidR="00C93BCB" w:rsidRPr="00A83AA9">
        <w:rPr>
          <w:rFonts w:ascii="Times New Roman" w:hAnsi="Times New Roman"/>
          <w:sz w:val="24"/>
          <w:szCs w:val="24"/>
        </w:rPr>
        <w:t>fondée</w:t>
      </w:r>
      <w:r w:rsidR="00321DB7" w:rsidRPr="00A83AA9">
        <w:rPr>
          <w:rFonts w:ascii="Times New Roman" w:hAnsi="Times New Roman"/>
          <w:sz w:val="24"/>
          <w:szCs w:val="24"/>
        </w:rPr>
        <w:t>s</w:t>
      </w:r>
      <w:r w:rsidR="00C93BCB" w:rsidRPr="00A83AA9">
        <w:rPr>
          <w:rFonts w:ascii="Times New Roman" w:hAnsi="Times New Roman"/>
          <w:sz w:val="24"/>
          <w:szCs w:val="24"/>
        </w:rPr>
        <w:t xml:space="preserve"> depuis 14</w:t>
      </w:r>
      <w:r w:rsidR="00E75B54" w:rsidRPr="00A83AA9">
        <w:rPr>
          <w:rFonts w:ascii="Times New Roman" w:hAnsi="Times New Roman"/>
          <w:sz w:val="24"/>
          <w:szCs w:val="24"/>
        </w:rPr>
        <w:t xml:space="preserve"> ans les Rencontres Vidéo en Santé M</w:t>
      </w:r>
      <w:r w:rsidR="00C93BCB" w:rsidRPr="00A83AA9">
        <w:rPr>
          <w:rFonts w:ascii="Times New Roman" w:hAnsi="Times New Roman"/>
          <w:sz w:val="24"/>
          <w:szCs w:val="24"/>
        </w:rPr>
        <w:t>entale</w:t>
      </w:r>
      <w:r w:rsidR="00E75B54" w:rsidRPr="00A83AA9">
        <w:rPr>
          <w:rFonts w:ascii="Times New Roman" w:hAnsi="Times New Roman"/>
          <w:sz w:val="24"/>
          <w:szCs w:val="24"/>
        </w:rPr>
        <w:t xml:space="preserve"> (RVSM) en</w:t>
      </w:r>
      <w:r w:rsidR="00CD59BA" w:rsidRPr="00A83AA9">
        <w:rPr>
          <w:rFonts w:ascii="Times New Roman" w:hAnsi="Times New Roman"/>
          <w:sz w:val="24"/>
          <w:szCs w:val="24"/>
        </w:rPr>
        <w:t xml:space="preserve"> élargissa</w:t>
      </w:r>
      <w:r w:rsidR="00C93BCB" w:rsidRPr="00A83AA9">
        <w:rPr>
          <w:rFonts w:ascii="Times New Roman" w:hAnsi="Times New Roman"/>
          <w:sz w:val="24"/>
          <w:szCs w:val="24"/>
        </w:rPr>
        <w:t xml:space="preserve">nt la production et la diffusion traditionnelles des films produits en ateliers thérapeutiques </w:t>
      </w:r>
      <w:r w:rsidR="003C58FA" w:rsidRPr="00A83AA9">
        <w:rPr>
          <w:rFonts w:ascii="Times New Roman" w:hAnsi="Times New Roman"/>
          <w:sz w:val="24"/>
          <w:szCs w:val="24"/>
        </w:rPr>
        <w:t xml:space="preserve">ou dans les services psychiatriques en impliquant les usagers de la conception à la diffusion et la mise en débat de leurs </w:t>
      </w:r>
      <w:r w:rsidR="00A27165" w:rsidRPr="00A83AA9">
        <w:rPr>
          <w:rFonts w:ascii="Times New Roman" w:hAnsi="Times New Roman"/>
          <w:sz w:val="24"/>
          <w:szCs w:val="24"/>
        </w:rPr>
        <w:t>vidéos. Un</w:t>
      </w:r>
      <w:r w:rsidR="00D22029" w:rsidRPr="00A83AA9">
        <w:rPr>
          <w:rFonts w:ascii="Times New Roman" w:hAnsi="Times New Roman"/>
          <w:sz w:val="24"/>
          <w:szCs w:val="24"/>
        </w:rPr>
        <w:t xml:space="preserve"> partenariat étroit entre les professionnels des institutions de soins, de l’établissement culturel d’accueil</w:t>
      </w:r>
      <w:r w:rsidR="00CD59BA" w:rsidRPr="00A83AA9">
        <w:rPr>
          <w:rFonts w:ascii="Times New Roman" w:hAnsi="Times New Roman"/>
          <w:sz w:val="24"/>
          <w:szCs w:val="24"/>
        </w:rPr>
        <w:t xml:space="preserve"> (Universcience, Paris)</w:t>
      </w:r>
      <w:r w:rsidR="00D22029" w:rsidRPr="00A83AA9">
        <w:rPr>
          <w:rFonts w:ascii="Times New Roman" w:hAnsi="Times New Roman"/>
          <w:sz w:val="24"/>
          <w:szCs w:val="24"/>
        </w:rPr>
        <w:t xml:space="preserve">, des membres des associations d’usagers et des patients permet la co-production de films ainsi que la co-programmation annuelle et l’animation des </w:t>
      </w:r>
      <w:r w:rsidR="00A27165" w:rsidRPr="00A83AA9">
        <w:rPr>
          <w:rFonts w:ascii="Times New Roman" w:hAnsi="Times New Roman"/>
          <w:sz w:val="24"/>
          <w:szCs w:val="24"/>
        </w:rPr>
        <w:t>débats. Depuis</w:t>
      </w:r>
      <w:r w:rsidR="004E3033" w:rsidRPr="00A83AA9">
        <w:rPr>
          <w:rFonts w:ascii="Times New Roman" w:hAnsi="Times New Roman"/>
          <w:sz w:val="24"/>
          <w:szCs w:val="24"/>
        </w:rPr>
        <w:t xml:space="preserve"> leur création, </w:t>
      </w:r>
      <w:r w:rsidR="006C1189" w:rsidRPr="00A83AA9">
        <w:rPr>
          <w:rFonts w:ascii="Times New Roman" w:hAnsi="Times New Roman"/>
          <w:sz w:val="24"/>
          <w:szCs w:val="24"/>
        </w:rPr>
        <w:t>c</w:t>
      </w:r>
      <w:r w:rsidR="00642F3D" w:rsidRPr="00A83AA9">
        <w:rPr>
          <w:rFonts w:ascii="Times New Roman" w:hAnsi="Times New Roman"/>
          <w:sz w:val="24"/>
          <w:szCs w:val="24"/>
        </w:rPr>
        <w:t xml:space="preserve">es Rencontres connaissent un succès notable tant au niveau de la fréquentation qu’au niveau du nombre de films reçus et programmés. </w:t>
      </w:r>
      <w:r w:rsidR="00747F70" w:rsidRPr="00A83AA9">
        <w:rPr>
          <w:rFonts w:ascii="Times New Roman" w:hAnsi="Times New Roman"/>
          <w:sz w:val="24"/>
          <w:szCs w:val="24"/>
        </w:rPr>
        <w:t xml:space="preserve">L’hypothèse fondant </w:t>
      </w:r>
      <w:r w:rsidR="008C031F" w:rsidRPr="00A83AA9">
        <w:rPr>
          <w:rFonts w:ascii="Times New Roman" w:hAnsi="Times New Roman"/>
          <w:sz w:val="24"/>
          <w:szCs w:val="24"/>
        </w:rPr>
        <w:t xml:space="preserve">un tel dispositif </w:t>
      </w:r>
      <w:r w:rsidR="00747F70" w:rsidRPr="00A83AA9">
        <w:rPr>
          <w:rFonts w:ascii="Times New Roman" w:hAnsi="Times New Roman"/>
          <w:sz w:val="24"/>
          <w:szCs w:val="24"/>
        </w:rPr>
        <w:t>est double</w:t>
      </w:r>
      <w:r w:rsidR="00321DB7" w:rsidRPr="00A83AA9">
        <w:rPr>
          <w:rFonts w:ascii="Times New Roman" w:hAnsi="Times New Roman"/>
          <w:sz w:val="24"/>
          <w:szCs w:val="24"/>
        </w:rPr>
        <w:t> : d</w:t>
      </w:r>
      <w:r w:rsidR="008C031F" w:rsidRPr="00A83AA9">
        <w:rPr>
          <w:rFonts w:ascii="Times New Roman" w:hAnsi="Times New Roman"/>
          <w:sz w:val="24"/>
          <w:szCs w:val="24"/>
        </w:rPr>
        <w:t>’une part, les vidéos sont construites autour du savoir expérientiel des personnes qui vivent tous les jours avec la maladie</w:t>
      </w:r>
      <w:r w:rsidR="00321DB7" w:rsidRPr="00A83AA9">
        <w:rPr>
          <w:rFonts w:ascii="Times New Roman" w:hAnsi="Times New Roman"/>
          <w:sz w:val="24"/>
          <w:szCs w:val="24"/>
        </w:rPr>
        <w:t>,</w:t>
      </w:r>
      <w:r w:rsidR="008C031F" w:rsidRPr="00A83AA9">
        <w:rPr>
          <w:rFonts w:ascii="Times New Roman" w:hAnsi="Times New Roman"/>
          <w:sz w:val="24"/>
          <w:szCs w:val="24"/>
        </w:rPr>
        <w:t xml:space="preserve"> dans le but de le transmettre au travers de témoignages ou de fictions. D’autre part, la perspective de la diffusion hors les murs de l’institution psychiatrique </w:t>
      </w:r>
      <w:r w:rsidR="00B6027E" w:rsidRPr="00A83AA9">
        <w:rPr>
          <w:rFonts w:ascii="Times New Roman" w:hAnsi="Times New Roman"/>
          <w:sz w:val="24"/>
          <w:szCs w:val="24"/>
        </w:rPr>
        <w:t>influe</w:t>
      </w:r>
      <w:r w:rsidR="00747F70" w:rsidRPr="00A83AA9">
        <w:rPr>
          <w:rFonts w:ascii="Times New Roman" w:hAnsi="Times New Roman"/>
          <w:sz w:val="24"/>
          <w:szCs w:val="24"/>
        </w:rPr>
        <w:t>rait</w:t>
      </w:r>
      <w:r w:rsidR="00B6027E" w:rsidRPr="00A83AA9">
        <w:rPr>
          <w:rFonts w:ascii="Times New Roman" w:hAnsi="Times New Roman"/>
          <w:sz w:val="24"/>
          <w:szCs w:val="24"/>
        </w:rPr>
        <w:t xml:space="preserve"> sur l’intention et la réalisation des vidéos par les équipes soignants/soignés. A</w:t>
      </w:r>
      <w:r w:rsidR="00747F70" w:rsidRPr="00A83AA9">
        <w:rPr>
          <w:rFonts w:ascii="Times New Roman" w:hAnsi="Times New Roman"/>
          <w:sz w:val="24"/>
          <w:szCs w:val="24"/>
        </w:rPr>
        <w:t>insi du point de vue des organisateurs de c</w:t>
      </w:r>
      <w:r w:rsidR="00B6027E" w:rsidRPr="00A83AA9">
        <w:rPr>
          <w:rFonts w:ascii="Times New Roman" w:hAnsi="Times New Roman"/>
          <w:sz w:val="24"/>
          <w:szCs w:val="24"/>
        </w:rPr>
        <w:t xml:space="preserve">es Rencontres, filmer </w:t>
      </w:r>
      <w:r w:rsidR="00747F70" w:rsidRPr="00A83AA9">
        <w:rPr>
          <w:rFonts w:ascii="Times New Roman" w:hAnsi="Times New Roman"/>
          <w:sz w:val="24"/>
          <w:szCs w:val="24"/>
        </w:rPr>
        <w:t>peut être</w:t>
      </w:r>
      <w:r w:rsidR="004E3033" w:rsidRPr="00A83AA9">
        <w:rPr>
          <w:rFonts w:ascii="Times New Roman" w:hAnsi="Times New Roman"/>
          <w:sz w:val="24"/>
          <w:szCs w:val="24"/>
        </w:rPr>
        <w:t xml:space="preserve"> non </w:t>
      </w:r>
      <w:r w:rsidR="00B6027E" w:rsidRPr="00A83AA9">
        <w:rPr>
          <w:rFonts w:ascii="Times New Roman" w:hAnsi="Times New Roman"/>
          <w:sz w:val="24"/>
          <w:szCs w:val="24"/>
        </w:rPr>
        <w:t>seulem</w:t>
      </w:r>
      <w:r w:rsidR="00321DB7" w:rsidRPr="00A83AA9">
        <w:rPr>
          <w:rFonts w:ascii="Times New Roman" w:hAnsi="Times New Roman"/>
          <w:sz w:val="24"/>
          <w:szCs w:val="24"/>
        </w:rPr>
        <w:t>ent une activité de soins, mais</w:t>
      </w:r>
      <w:r w:rsidR="00A27165" w:rsidRPr="00A83AA9">
        <w:rPr>
          <w:rFonts w:ascii="Times New Roman" w:hAnsi="Times New Roman"/>
          <w:sz w:val="24"/>
          <w:szCs w:val="24"/>
        </w:rPr>
        <w:t xml:space="preserve"> </w:t>
      </w:r>
      <w:r w:rsidR="00B6027E" w:rsidRPr="00A83AA9">
        <w:rPr>
          <w:rFonts w:ascii="Times New Roman" w:hAnsi="Times New Roman"/>
          <w:sz w:val="24"/>
          <w:szCs w:val="24"/>
        </w:rPr>
        <w:t>permet</w:t>
      </w:r>
      <w:r w:rsidR="00321DB7" w:rsidRPr="00A83AA9">
        <w:rPr>
          <w:rFonts w:ascii="Times New Roman" w:hAnsi="Times New Roman"/>
          <w:sz w:val="24"/>
          <w:szCs w:val="24"/>
        </w:rPr>
        <w:t xml:space="preserve"> aussi</w:t>
      </w:r>
      <w:r w:rsidR="00A27165" w:rsidRPr="00A83AA9">
        <w:rPr>
          <w:rFonts w:ascii="Times New Roman" w:hAnsi="Times New Roman"/>
          <w:sz w:val="24"/>
          <w:szCs w:val="24"/>
        </w:rPr>
        <w:t xml:space="preserve"> </w:t>
      </w:r>
      <w:r w:rsidR="00B6027E" w:rsidRPr="00A83AA9">
        <w:rPr>
          <w:rFonts w:ascii="Times New Roman" w:hAnsi="Times New Roman"/>
          <w:sz w:val="24"/>
          <w:szCs w:val="24"/>
        </w:rPr>
        <w:t xml:space="preserve">à un collectif de soignants et de soignés de transmettre leurs propres discours et expériences au travers du support audiovisuel, </w:t>
      </w:r>
      <w:r w:rsidR="004E3033" w:rsidRPr="00A83AA9">
        <w:rPr>
          <w:rFonts w:ascii="Times New Roman" w:hAnsi="Times New Roman"/>
          <w:sz w:val="24"/>
          <w:szCs w:val="24"/>
        </w:rPr>
        <w:t xml:space="preserve">ainsi que de lutter contre la stigmatisation et la discrimination. </w:t>
      </w:r>
    </w:p>
    <w:p w:rsidR="00AC1C33" w:rsidRPr="00A83AA9" w:rsidRDefault="00AC1C33" w:rsidP="00C844D4">
      <w:pPr>
        <w:spacing w:after="0" w:line="240" w:lineRule="auto"/>
        <w:rPr>
          <w:rFonts w:ascii="Times New Roman" w:hAnsi="Times New Roman"/>
          <w:i/>
          <w:sz w:val="24"/>
          <w:szCs w:val="24"/>
        </w:rPr>
      </w:pPr>
    </w:p>
    <w:p w:rsidR="00AC1C33" w:rsidRPr="00A83AA9" w:rsidRDefault="00AC1C33" w:rsidP="00C844D4">
      <w:pPr>
        <w:spacing w:after="0" w:line="240" w:lineRule="auto"/>
        <w:rPr>
          <w:rFonts w:ascii="Times New Roman" w:hAnsi="Times New Roman"/>
          <w:sz w:val="24"/>
          <w:szCs w:val="24"/>
        </w:rPr>
      </w:pPr>
      <w:r w:rsidRPr="00A83AA9">
        <w:rPr>
          <w:rFonts w:ascii="Times New Roman" w:hAnsi="Times New Roman"/>
          <w:b/>
          <w:sz w:val="24"/>
          <w:szCs w:val="24"/>
          <w:u w:val="single"/>
        </w:rPr>
        <w:t>Mots</w:t>
      </w:r>
      <w:r w:rsidR="00A27165" w:rsidRPr="00A83AA9">
        <w:rPr>
          <w:rFonts w:ascii="Times New Roman" w:hAnsi="Times New Roman"/>
          <w:b/>
          <w:sz w:val="24"/>
          <w:szCs w:val="24"/>
          <w:u w:val="single"/>
        </w:rPr>
        <w:t>-</w:t>
      </w:r>
      <w:r w:rsidRPr="00A83AA9">
        <w:rPr>
          <w:rFonts w:ascii="Times New Roman" w:hAnsi="Times New Roman"/>
          <w:b/>
          <w:sz w:val="24"/>
          <w:szCs w:val="24"/>
          <w:u w:val="single"/>
        </w:rPr>
        <w:t>clefs</w:t>
      </w:r>
      <w:r w:rsidRPr="00A83AA9">
        <w:rPr>
          <w:rFonts w:ascii="Times New Roman" w:hAnsi="Times New Roman"/>
          <w:i/>
          <w:sz w:val="24"/>
          <w:szCs w:val="24"/>
        </w:rPr>
        <w:t> </w:t>
      </w:r>
      <w:r w:rsidRPr="00A83AA9">
        <w:rPr>
          <w:rFonts w:ascii="Times New Roman" w:hAnsi="Times New Roman"/>
          <w:sz w:val="24"/>
          <w:szCs w:val="24"/>
        </w:rPr>
        <w:t xml:space="preserve">: </w:t>
      </w:r>
      <w:r w:rsidR="00752016" w:rsidRPr="00A83AA9">
        <w:rPr>
          <w:rFonts w:ascii="Times New Roman" w:hAnsi="Times New Roman"/>
          <w:sz w:val="24"/>
          <w:szCs w:val="24"/>
        </w:rPr>
        <w:t>santé mentale, vidéo, participation des usagers</w:t>
      </w:r>
      <w:r w:rsidR="000505D5" w:rsidRPr="00A83AA9">
        <w:rPr>
          <w:rFonts w:ascii="Times New Roman" w:hAnsi="Times New Roman"/>
          <w:sz w:val="24"/>
          <w:szCs w:val="24"/>
        </w:rPr>
        <w:t>, ateliers thérapeutiques</w:t>
      </w:r>
    </w:p>
    <w:p w:rsidR="00A27165" w:rsidRPr="00C2552E" w:rsidRDefault="00A27165" w:rsidP="003F0C8D">
      <w:pPr>
        <w:spacing w:after="0" w:line="240" w:lineRule="auto"/>
        <w:jc w:val="both"/>
        <w:rPr>
          <w:rFonts w:ascii="Times New Roman" w:hAnsi="Times New Roman"/>
          <w:b/>
          <w:sz w:val="24"/>
          <w:szCs w:val="24"/>
        </w:rPr>
      </w:pPr>
    </w:p>
    <w:p w:rsidR="00387286" w:rsidRPr="00A83AA9" w:rsidRDefault="00387286" w:rsidP="003F0C8D">
      <w:pPr>
        <w:spacing w:after="0" w:line="240" w:lineRule="auto"/>
        <w:jc w:val="both"/>
        <w:rPr>
          <w:rFonts w:ascii="Times New Roman" w:hAnsi="Times New Roman"/>
          <w:sz w:val="24"/>
          <w:szCs w:val="24"/>
          <w:lang w:val="en-US"/>
        </w:rPr>
      </w:pPr>
      <w:r w:rsidRPr="00A83AA9">
        <w:rPr>
          <w:rFonts w:ascii="Times New Roman" w:hAnsi="Times New Roman"/>
          <w:b/>
          <w:sz w:val="24"/>
          <w:szCs w:val="24"/>
          <w:lang w:val="en-US"/>
        </w:rPr>
        <w:t>Summary :</w:t>
      </w:r>
      <w:r w:rsidR="00A27165" w:rsidRPr="00A83AA9">
        <w:rPr>
          <w:rFonts w:ascii="Times New Roman" w:hAnsi="Times New Roman"/>
          <w:b/>
          <w:sz w:val="24"/>
          <w:szCs w:val="24"/>
          <w:lang w:val="en-US"/>
        </w:rPr>
        <w:t xml:space="preserve"> </w:t>
      </w:r>
      <w:r w:rsidR="00CD59BA" w:rsidRPr="00A83AA9">
        <w:rPr>
          <w:rFonts w:ascii="Times New Roman" w:hAnsi="Times New Roman"/>
          <w:sz w:val="24"/>
          <w:szCs w:val="24"/>
          <w:lang w:val="en-US"/>
        </w:rPr>
        <w:t xml:space="preserve">This presentation aims </w:t>
      </w:r>
      <w:r w:rsidR="003F0C8D" w:rsidRPr="00A83AA9">
        <w:rPr>
          <w:rFonts w:ascii="Times New Roman" w:hAnsi="Times New Roman"/>
          <w:sz w:val="24"/>
          <w:szCs w:val="24"/>
          <w:lang w:val="en-US"/>
        </w:rPr>
        <w:t>at</w:t>
      </w:r>
      <w:r w:rsidR="00CD59BA" w:rsidRPr="00A83AA9">
        <w:rPr>
          <w:rFonts w:ascii="Times New Roman" w:hAnsi="Times New Roman"/>
          <w:sz w:val="24"/>
          <w:szCs w:val="24"/>
          <w:lang w:val="en-US"/>
        </w:rPr>
        <w:t xml:space="preserve"> show</w:t>
      </w:r>
      <w:r w:rsidR="003F0C8D" w:rsidRPr="00A83AA9">
        <w:rPr>
          <w:rFonts w:ascii="Times New Roman" w:hAnsi="Times New Roman"/>
          <w:sz w:val="24"/>
          <w:szCs w:val="24"/>
          <w:lang w:val="en-US"/>
        </w:rPr>
        <w:t>ing</w:t>
      </w:r>
      <w:r w:rsidR="00CD59BA" w:rsidRPr="00A83AA9">
        <w:rPr>
          <w:rFonts w:ascii="Times New Roman" w:hAnsi="Times New Roman"/>
          <w:sz w:val="24"/>
          <w:szCs w:val="24"/>
          <w:lang w:val="en-US"/>
        </w:rPr>
        <w:t xml:space="preserve"> the participatory principles </w:t>
      </w:r>
      <w:r w:rsidR="003F0C8D" w:rsidRPr="00A83AA9">
        <w:rPr>
          <w:rFonts w:ascii="Times New Roman" w:hAnsi="Times New Roman"/>
          <w:sz w:val="24"/>
          <w:szCs w:val="24"/>
          <w:lang w:val="en-US"/>
        </w:rPr>
        <w:t xml:space="preserve">on which are </w:t>
      </w:r>
      <w:r w:rsidR="00CD59BA" w:rsidRPr="00A83AA9">
        <w:rPr>
          <w:rFonts w:ascii="Times New Roman" w:hAnsi="Times New Roman"/>
          <w:sz w:val="24"/>
          <w:szCs w:val="24"/>
          <w:lang w:val="en-US"/>
        </w:rPr>
        <w:t>based Rencontres Vidéo en Santé Mentale (RVSM).</w:t>
      </w:r>
      <w:r w:rsidR="00264C9A" w:rsidRPr="00A83AA9">
        <w:rPr>
          <w:rFonts w:ascii="Times New Roman" w:hAnsi="Times New Roman"/>
          <w:sz w:val="24"/>
          <w:szCs w:val="24"/>
          <w:lang w:val="en-US"/>
        </w:rPr>
        <w:t>For 14 years</w:t>
      </w:r>
      <w:r w:rsidR="003F0C8D" w:rsidRPr="00A83AA9">
        <w:rPr>
          <w:rFonts w:ascii="Times New Roman" w:hAnsi="Times New Roman"/>
          <w:sz w:val="24"/>
          <w:szCs w:val="24"/>
          <w:lang w:val="en-US"/>
        </w:rPr>
        <w:t>, t</w:t>
      </w:r>
      <w:r w:rsidR="00CD59BA" w:rsidRPr="00A83AA9">
        <w:rPr>
          <w:rFonts w:ascii="Times New Roman" w:hAnsi="Times New Roman"/>
          <w:sz w:val="24"/>
          <w:szCs w:val="24"/>
          <w:lang w:val="en-US"/>
        </w:rPr>
        <w:t xml:space="preserve">his event </w:t>
      </w:r>
      <w:r w:rsidR="003F0C8D" w:rsidRPr="00A83AA9">
        <w:rPr>
          <w:rFonts w:ascii="Times New Roman" w:hAnsi="Times New Roman"/>
          <w:sz w:val="24"/>
          <w:szCs w:val="24"/>
          <w:lang w:val="en-US"/>
        </w:rPr>
        <w:t xml:space="preserve">has </w:t>
      </w:r>
      <w:r w:rsidR="00CD59BA" w:rsidRPr="00A83AA9">
        <w:rPr>
          <w:rFonts w:ascii="Times New Roman" w:hAnsi="Times New Roman"/>
          <w:sz w:val="24"/>
          <w:szCs w:val="24"/>
          <w:lang w:val="en-US"/>
        </w:rPr>
        <w:t>expand</w:t>
      </w:r>
      <w:r w:rsidR="003F0C8D" w:rsidRPr="00A83AA9">
        <w:rPr>
          <w:rFonts w:ascii="Times New Roman" w:hAnsi="Times New Roman"/>
          <w:sz w:val="24"/>
          <w:szCs w:val="24"/>
          <w:lang w:val="en-US"/>
        </w:rPr>
        <w:t>ed</w:t>
      </w:r>
      <w:r w:rsidR="00CD59BA" w:rsidRPr="00A83AA9">
        <w:rPr>
          <w:rFonts w:ascii="Times New Roman" w:hAnsi="Times New Roman"/>
          <w:sz w:val="24"/>
          <w:szCs w:val="24"/>
          <w:lang w:val="en-US"/>
        </w:rPr>
        <w:t xml:space="preserve"> the production and dissemination of traditional film product</w:t>
      </w:r>
      <w:r w:rsidR="00264C9A" w:rsidRPr="00A83AA9">
        <w:rPr>
          <w:rFonts w:ascii="Times New Roman" w:hAnsi="Times New Roman"/>
          <w:sz w:val="24"/>
          <w:szCs w:val="24"/>
          <w:lang w:val="en-US"/>
        </w:rPr>
        <w:t>ed</w:t>
      </w:r>
      <w:r w:rsidR="00A27165" w:rsidRPr="00A83AA9">
        <w:rPr>
          <w:rFonts w:ascii="Times New Roman" w:hAnsi="Times New Roman"/>
          <w:sz w:val="24"/>
          <w:szCs w:val="24"/>
          <w:lang w:val="en-US"/>
        </w:rPr>
        <w:t xml:space="preserve"> </w:t>
      </w:r>
      <w:r w:rsidR="00264C9A" w:rsidRPr="00A83AA9">
        <w:rPr>
          <w:rFonts w:ascii="Times New Roman" w:hAnsi="Times New Roman"/>
          <w:sz w:val="24"/>
          <w:szCs w:val="24"/>
          <w:lang w:val="en-US"/>
        </w:rPr>
        <w:t>in</w:t>
      </w:r>
      <w:r w:rsidR="00CD59BA" w:rsidRPr="00A83AA9">
        <w:rPr>
          <w:rFonts w:ascii="Times New Roman" w:hAnsi="Times New Roman"/>
          <w:sz w:val="24"/>
          <w:szCs w:val="24"/>
          <w:lang w:val="en-US"/>
        </w:rPr>
        <w:t xml:space="preserve"> therapeutic workshops in psychiatric services </w:t>
      </w:r>
      <w:r w:rsidR="003F0C8D" w:rsidRPr="00A83AA9">
        <w:rPr>
          <w:rFonts w:ascii="Times New Roman" w:hAnsi="Times New Roman"/>
          <w:sz w:val="24"/>
          <w:szCs w:val="24"/>
          <w:lang w:val="en-US"/>
        </w:rPr>
        <w:t xml:space="preserve">by </w:t>
      </w:r>
      <w:r w:rsidR="00CD59BA" w:rsidRPr="00A83AA9">
        <w:rPr>
          <w:rFonts w:ascii="Times New Roman" w:hAnsi="Times New Roman"/>
          <w:sz w:val="24"/>
          <w:szCs w:val="24"/>
          <w:lang w:val="en-US"/>
        </w:rPr>
        <w:t xml:space="preserve">involving users </w:t>
      </w:r>
      <w:r w:rsidR="003F0C8D" w:rsidRPr="00A83AA9">
        <w:rPr>
          <w:rFonts w:ascii="Times New Roman" w:hAnsi="Times New Roman"/>
          <w:sz w:val="24"/>
          <w:szCs w:val="24"/>
          <w:lang w:val="en-US"/>
        </w:rPr>
        <w:t xml:space="preserve">from the </w:t>
      </w:r>
      <w:r w:rsidR="00CD59BA" w:rsidRPr="00A83AA9">
        <w:rPr>
          <w:rFonts w:ascii="Times New Roman" w:hAnsi="Times New Roman"/>
          <w:sz w:val="24"/>
          <w:szCs w:val="24"/>
          <w:lang w:val="en-US"/>
        </w:rPr>
        <w:t xml:space="preserve">design to dissemination. A close partnership between professional in care institutions, </w:t>
      </w:r>
      <w:r w:rsidR="00264C9A" w:rsidRPr="00A83AA9">
        <w:rPr>
          <w:rFonts w:ascii="Times New Roman" w:hAnsi="Times New Roman"/>
          <w:sz w:val="24"/>
          <w:szCs w:val="24"/>
          <w:lang w:val="en-US"/>
        </w:rPr>
        <w:t xml:space="preserve">those </w:t>
      </w:r>
      <w:r w:rsidR="00CD59BA" w:rsidRPr="00A83AA9">
        <w:rPr>
          <w:rFonts w:ascii="Times New Roman" w:hAnsi="Times New Roman"/>
          <w:sz w:val="24"/>
          <w:szCs w:val="24"/>
          <w:lang w:val="en-US"/>
        </w:rPr>
        <w:t xml:space="preserve">of the cultural institution that hosts the Event (Universcience, Paris), </w:t>
      </w:r>
      <w:r w:rsidR="003F0C8D" w:rsidRPr="00A83AA9">
        <w:rPr>
          <w:rFonts w:ascii="Times New Roman" w:hAnsi="Times New Roman"/>
          <w:sz w:val="24"/>
          <w:szCs w:val="24"/>
          <w:lang w:val="en-US"/>
        </w:rPr>
        <w:t xml:space="preserve">and </w:t>
      </w:r>
      <w:r w:rsidR="00CD59BA" w:rsidRPr="00A83AA9">
        <w:rPr>
          <w:rFonts w:ascii="Times New Roman" w:hAnsi="Times New Roman"/>
          <w:sz w:val="24"/>
          <w:szCs w:val="24"/>
          <w:lang w:val="en-US"/>
        </w:rPr>
        <w:t>members of associations of users and patients allows the co-production of films</w:t>
      </w:r>
      <w:r w:rsidR="00264C9A" w:rsidRPr="00A83AA9">
        <w:rPr>
          <w:rFonts w:ascii="Times New Roman" w:hAnsi="Times New Roman"/>
          <w:sz w:val="24"/>
          <w:szCs w:val="24"/>
          <w:lang w:val="en-US"/>
        </w:rPr>
        <w:t>,</w:t>
      </w:r>
      <w:r w:rsidR="00CD59BA" w:rsidRPr="00A83AA9">
        <w:rPr>
          <w:rFonts w:ascii="Times New Roman" w:hAnsi="Times New Roman"/>
          <w:sz w:val="24"/>
          <w:szCs w:val="24"/>
          <w:lang w:val="en-US"/>
        </w:rPr>
        <w:t xml:space="preserve"> the annual joint program</w:t>
      </w:r>
      <w:r w:rsidR="00264C9A" w:rsidRPr="00A83AA9">
        <w:rPr>
          <w:rFonts w:ascii="Times New Roman" w:hAnsi="Times New Roman"/>
          <w:sz w:val="24"/>
          <w:szCs w:val="24"/>
          <w:lang w:val="en-US"/>
        </w:rPr>
        <w:t>ming and</w:t>
      </w:r>
      <w:r w:rsidR="00CD59BA" w:rsidRPr="00A83AA9">
        <w:rPr>
          <w:rFonts w:ascii="Times New Roman" w:hAnsi="Times New Roman"/>
          <w:sz w:val="24"/>
          <w:szCs w:val="24"/>
          <w:lang w:val="en-US"/>
        </w:rPr>
        <w:t xml:space="preserve"> discussions. Since their inception, these meetings are experiencing a notable success both in attendance at the level of the number of films received and programmed. The hypothesis </w:t>
      </w:r>
      <w:r w:rsidR="003F0C8D" w:rsidRPr="00A83AA9">
        <w:rPr>
          <w:rFonts w:ascii="Times New Roman" w:hAnsi="Times New Roman"/>
          <w:sz w:val="24"/>
          <w:szCs w:val="24"/>
          <w:lang w:val="en-US"/>
        </w:rPr>
        <w:t>of this experience</w:t>
      </w:r>
      <w:r w:rsidR="00CD59BA" w:rsidRPr="00A83AA9">
        <w:rPr>
          <w:rFonts w:ascii="Times New Roman" w:hAnsi="Times New Roman"/>
          <w:sz w:val="24"/>
          <w:szCs w:val="24"/>
          <w:lang w:val="en-US"/>
        </w:rPr>
        <w:t xml:space="preserve"> is twofold: </w:t>
      </w:r>
      <w:r w:rsidR="003F0C8D" w:rsidRPr="00A83AA9">
        <w:rPr>
          <w:rFonts w:ascii="Times New Roman" w:hAnsi="Times New Roman"/>
          <w:sz w:val="24"/>
          <w:szCs w:val="24"/>
          <w:lang w:val="en-US"/>
        </w:rPr>
        <w:t>on one hand</w:t>
      </w:r>
      <w:r w:rsidR="00CD59BA" w:rsidRPr="00A83AA9">
        <w:rPr>
          <w:rFonts w:ascii="Times New Roman" w:hAnsi="Times New Roman"/>
          <w:sz w:val="24"/>
          <w:szCs w:val="24"/>
          <w:lang w:val="en-US"/>
        </w:rPr>
        <w:t>, the videos are built around the experiential knowledge of people who live daily with the disease, in order to pass through testimony or fiction. On the other hand, the prospect of spreading outside the walls of the psychiatric institution would affect the intention a</w:t>
      </w:r>
      <w:r w:rsidR="003F0C8D" w:rsidRPr="00A83AA9">
        <w:rPr>
          <w:rFonts w:ascii="Times New Roman" w:hAnsi="Times New Roman"/>
          <w:sz w:val="24"/>
          <w:szCs w:val="24"/>
          <w:lang w:val="en-US"/>
        </w:rPr>
        <w:t>nd realization of videos by teams composed of patients and carers.</w:t>
      </w:r>
      <w:r w:rsidR="00CD59BA" w:rsidRPr="00A83AA9">
        <w:rPr>
          <w:rFonts w:ascii="Times New Roman" w:hAnsi="Times New Roman"/>
          <w:sz w:val="24"/>
          <w:szCs w:val="24"/>
          <w:lang w:val="en-US"/>
        </w:rPr>
        <w:t xml:space="preserve"> Thus from the point of view of the organizers of these meetings, film can be not only an activity of care, but also allows a group of carers and </w:t>
      </w:r>
      <w:r w:rsidR="003F0C8D" w:rsidRPr="00A83AA9">
        <w:rPr>
          <w:rFonts w:ascii="Times New Roman" w:hAnsi="Times New Roman"/>
          <w:sz w:val="24"/>
          <w:szCs w:val="24"/>
          <w:lang w:val="en-US"/>
        </w:rPr>
        <w:t>patients</w:t>
      </w:r>
      <w:r w:rsidR="00CD59BA" w:rsidRPr="00A83AA9">
        <w:rPr>
          <w:rFonts w:ascii="Times New Roman" w:hAnsi="Times New Roman"/>
          <w:sz w:val="24"/>
          <w:szCs w:val="24"/>
          <w:lang w:val="en-US"/>
        </w:rPr>
        <w:t xml:space="preserve"> for transmitting their own speeches and experiences through the audiovisual media, as well as fight against stigma and discrimination.</w:t>
      </w:r>
    </w:p>
    <w:p w:rsidR="00DB0558" w:rsidRPr="00A83AA9" w:rsidRDefault="00DB0558" w:rsidP="003F0C8D">
      <w:pPr>
        <w:spacing w:after="0" w:line="240" w:lineRule="auto"/>
        <w:jc w:val="both"/>
        <w:rPr>
          <w:rFonts w:ascii="Times New Roman" w:hAnsi="Times New Roman"/>
          <w:sz w:val="24"/>
          <w:szCs w:val="24"/>
          <w:lang w:val="en-US"/>
        </w:rPr>
      </w:pPr>
    </w:p>
    <w:p w:rsidR="00DB0558" w:rsidRPr="00A83AA9" w:rsidRDefault="00A27165" w:rsidP="003F0C8D">
      <w:pPr>
        <w:spacing w:after="0" w:line="240" w:lineRule="auto"/>
        <w:jc w:val="both"/>
        <w:rPr>
          <w:rFonts w:ascii="Times New Roman" w:hAnsi="Times New Roman"/>
          <w:sz w:val="24"/>
          <w:szCs w:val="24"/>
          <w:lang w:val="en-US"/>
        </w:rPr>
      </w:pPr>
      <w:r w:rsidRPr="00A83AA9">
        <w:rPr>
          <w:rFonts w:ascii="Times New Roman" w:hAnsi="Times New Roman"/>
          <w:b/>
          <w:sz w:val="24"/>
          <w:szCs w:val="24"/>
          <w:lang w:val="en-US"/>
        </w:rPr>
        <w:t>Keywo</w:t>
      </w:r>
      <w:r w:rsidR="00DB0558" w:rsidRPr="00A83AA9">
        <w:rPr>
          <w:rFonts w:ascii="Times New Roman" w:hAnsi="Times New Roman"/>
          <w:b/>
          <w:sz w:val="24"/>
          <w:szCs w:val="24"/>
          <w:lang w:val="en-US"/>
        </w:rPr>
        <w:t>rds</w:t>
      </w:r>
      <w:r w:rsidR="00DB0558" w:rsidRPr="00A83AA9">
        <w:rPr>
          <w:rFonts w:ascii="Times New Roman" w:hAnsi="Times New Roman"/>
          <w:sz w:val="24"/>
          <w:szCs w:val="24"/>
          <w:lang w:val="en-US"/>
        </w:rPr>
        <w:t>: mental health, video, users participation, therapeutic workshop</w:t>
      </w:r>
    </w:p>
    <w:p w:rsidR="00C844D4" w:rsidRPr="00A83AA9" w:rsidRDefault="00436D1D" w:rsidP="00A27165">
      <w:pPr>
        <w:spacing w:after="240" w:line="360" w:lineRule="auto"/>
        <w:rPr>
          <w:rFonts w:ascii="Times New Roman" w:hAnsi="Times New Roman"/>
          <w:sz w:val="24"/>
          <w:szCs w:val="24"/>
          <w:lang w:eastAsia="fr-FR"/>
        </w:rPr>
      </w:pPr>
      <w:r w:rsidRPr="00C2552E">
        <w:rPr>
          <w:rFonts w:ascii="Times New Roman" w:hAnsi="Times New Roman"/>
          <w:sz w:val="24"/>
          <w:szCs w:val="24"/>
        </w:rPr>
        <w:br w:type="page"/>
      </w:r>
      <w:r w:rsidR="00C844D4" w:rsidRPr="00A83AA9">
        <w:rPr>
          <w:rFonts w:ascii="Times New Roman" w:hAnsi="Times New Roman"/>
          <w:sz w:val="24"/>
          <w:szCs w:val="24"/>
          <w:lang w:eastAsia="fr-FR"/>
        </w:rPr>
        <w:lastRenderedPageBreak/>
        <w:t>« La folie est interne à chacun de nous, c’est une donnée humaine qu’on peut mettre toute une vie à reconnaître » (Hélène CHAIGNEAU).</w:t>
      </w:r>
    </w:p>
    <w:p w:rsidR="00C844D4" w:rsidRPr="00A83AA9" w:rsidRDefault="00C844D4" w:rsidP="00A27165">
      <w:pPr>
        <w:spacing w:line="360" w:lineRule="auto"/>
        <w:ind w:right="-142"/>
        <w:rPr>
          <w:rFonts w:ascii="Times New Roman" w:hAnsi="Times New Roman"/>
          <w:sz w:val="24"/>
          <w:szCs w:val="24"/>
          <w:lang w:eastAsia="fr-FR"/>
        </w:rPr>
      </w:pPr>
      <w:r w:rsidRPr="00A83AA9">
        <w:rPr>
          <w:rFonts w:ascii="Times New Roman" w:hAnsi="Times New Roman"/>
          <w:sz w:val="24"/>
          <w:szCs w:val="24"/>
          <w:lang w:eastAsia="fr-FR"/>
        </w:rPr>
        <w:t>« Sans la reconnaissance de la folie, c’est l’homme</w:t>
      </w:r>
      <w:r w:rsidR="00A27165" w:rsidRPr="00A83AA9">
        <w:rPr>
          <w:rFonts w:ascii="Times New Roman" w:hAnsi="Times New Roman"/>
          <w:sz w:val="24"/>
          <w:szCs w:val="24"/>
          <w:lang w:eastAsia="fr-FR"/>
        </w:rPr>
        <w:t xml:space="preserve"> même qui disparaît » </w:t>
      </w:r>
      <w:r w:rsidR="00A27165" w:rsidRPr="00A83AA9">
        <w:rPr>
          <w:rFonts w:ascii="Times New Roman" w:hAnsi="Times New Roman"/>
          <w:sz w:val="24"/>
          <w:szCs w:val="24"/>
          <w:lang w:eastAsia="fr-FR"/>
        </w:rPr>
        <w:br/>
        <w:t xml:space="preserve">(François </w:t>
      </w:r>
      <w:r w:rsidRPr="00A83AA9">
        <w:rPr>
          <w:rFonts w:ascii="Times New Roman" w:hAnsi="Times New Roman"/>
          <w:sz w:val="24"/>
          <w:szCs w:val="24"/>
          <w:lang w:eastAsia="fr-FR"/>
        </w:rPr>
        <w:t>TOSQUELLES).  </w:t>
      </w:r>
    </w:p>
    <w:p w:rsidR="00436D1D" w:rsidRPr="00A83AA9" w:rsidRDefault="00436D1D" w:rsidP="000505D5">
      <w:pPr>
        <w:spacing w:after="0" w:line="360" w:lineRule="auto"/>
        <w:jc w:val="both"/>
        <w:rPr>
          <w:rFonts w:ascii="Times New Roman" w:hAnsi="Times New Roman"/>
          <w:sz w:val="24"/>
          <w:szCs w:val="24"/>
        </w:rPr>
      </w:pPr>
      <w:r w:rsidRPr="00A83AA9">
        <w:rPr>
          <w:rFonts w:ascii="Times New Roman" w:hAnsi="Times New Roman"/>
          <w:sz w:val="24"/>
          <w:szCs w:val="24"/>
        </w:rPr>
        <w:t>L’Observatoire de l’audiovisuel rapporte qu’en France plus d’un festival de films se déroule chaque semaine. Seuls deux d’entre eux ont comme thème unique la santé mentale : le festival de Lorquin (</w:t>
      </w:r>
      <w:r w:rsidR="00616430" w:rsidRPr="00A83AA9">
        <w:rPr>
          <w:rFonts w:ascii="Times New Roman" w:hAnsi="Times New Roman"/>
          <w:sz w:val="24"/>
          <w:szCs w:val="24"/>
        </w:rPr>
        <w:t>57) et les Rencontres Vidéo en Santé M</w:t>
      </w:r>
      <w:r w:rsidRPr="00A83AA9">
        <w:rPr>
          <w:rFonts w:ascii="Times New Roman" w:hAnsi="Times New Roman"/>
          <w:sz w:val="24"/>
          <w:szCs w:val="24"/>
        </w:rPr>
        <w:t xml:space="preserve">entale, organisées à la Cité </w:t>
      </w:r>
      <w:r w:rsidR="00616430" w:rsidRPr="00A83AA9">
        <w:rPr>
          <w:rFonts w:ascii="Times New Roman" w:hAnsi="Times New Roman"/>
          <w:sz w:val="24"/>
          <w:szCs w:val="24"/>
        </w:rPr>
        <w:t xml:space="preserve">des sciences et de l’industrie </w:t>
      </w:r>
      <w:r w:rsidRPr="00A83AA9">
        <w:rPr>
          <w:rFonts w:ascii="Times New Roman" w:hAnsi="Times New Roman"/>
          <w:sz w:val="24"/>
          <w:szCs w:val="24"/>
        </w:rPr>
        <w:t>à Paris. Ces dernières ont comme spécificité majeure de diffuser des films réalisés par</w:t>
      </w:r>
      <w:r w:rsidR="00A27165" w:rsidRPr="00A83AA9">
        <w:rPr>
          <w:rFonts w:ascii="Times New Roman" w:hAnsi="Times New Roman"/>
          <w:sz w:val="24"/>
          <w:szCs w:val="24"/>
        </w:rPr>
        <w:t xml:space="preserve"> </w:t>
      </w:r>
      <w:r w:rsidRPr="00A83AA9">
        <w:rPr>
          <w:rFonts w:ascii="Times New Roman" w:hAnsi="Times New Roman"/>
          <w:sz w:val="24"/>
          <w:szCs w:val="24"/>
        </w:rPr>
        <w:t xml:space="preserve">et avec des personnes engagées dans un processus de santé mentale. </w:t>
      </w:r>
      <w:r w:rsidR="005173A5" w:rsidRPr="00A83AA9">
        <w:rPr>
          <w:rFonts w:ascii="Times New Roman" w:hAnsi="Times New Roman"/>
          <w:sz w:val="24"/>
          <w:szCs w:val="24"/>
        </w:rPr>
        <w:t xml:space="preserve">Les auteurs cherchent à montrer ici dans quel contexte culturel et social une telle manifestation ancrée dans l’approche participative a pu se développer, quels en sont les principes et les bénéfices après </w:t>
      </w:r>
      <w:r w:rsidR="00A4639C" w:rsidRPr="00A83AA9">
        <w:rPr>
          <w:rFonts w:ascii="Times New Roman" w:hAnsi="Times New Roman"/>
          <w:sz w:val="24"/>
          <w:szCs w:val="24"/>
        </w:rPr>
        <w:t>13</w:t>
      </w:r>
      <w:r w:rsidR="005173A5" w:rsidRPr="00A83AA9">
        <w:rPr>
          <w:rFonts w:ascii="Times New Roman" w:hAnsi="Times New Roman"/>
          <w:sz w:val="24"/>
          <w:szCs w:val="24"/>
        </w:rPr>
        <w:t xml:space="preserve"> années de mise en œuvre et comment l’acte de création peut inscrire le soin dans le champ du politique.</w:t>
      </w:r>
    </w:p>
    <w:p w:rsidR="00436D1D" w:rsidRPr="00A83AA9" w:rsidRDefault="00436D1D" w:rsidP="000505D5">
      <w:pPr>
        <w:spacing w:after="0" w:line="360" w:lineRule="auto"/>
        <w:jc w:val="both"/>
        <w:rPr>
          <w:rFonts w:ascii="Times New Roman" w:hAnsi="Times New Roman"/>
          <w:sz w:val="24"/>
          <w:szCs w:val="24"/>
        </w:rPr>
      </w:pPr>
    </w:p>
    <w:p w:rsidR="00436D1D" w:rsidRPr="00A83AA9" w:rsidRDefault="00436D1D" w:rsidP="000505D5">
      <w:pPr>
        <w:numPr>
          <w:ilvl w:val="0"/>
          <w:numId w:val="3"/>
        </w:numPr>
        <w:spacing w:after="0" w:line="360" w:lineRule="auto"/>
        <w:jc w:val="both"/>
        <w:rPr>
          <w:rFonts w:ascii="Times New Roman" w:hAnsi="Times New Roman"/>
          <w:b/>
          <w:sz w:val="24"/>
          <w:szCs w:val="24"/>
        </w:rPr>
      </w:pPr>
      <w:r w:rsidRPr="00A83AA9">
        <w:rPr>
          <w:rFonts w:ascii="Times New Roman" w:hAnsi="Times New Roman"/>
          <w:b/>
          <w:sz w:val="24"/>
          <w:szCs w:val="24"/>
        </w:rPr>
        <w:t>Contexte en santé et en santé mentale</w:t>
      </w:r>
    </w:p>
    <w:p w:rsidR="00436D1D" w:rsidRPr="00A83AA9" w:rsidRDefault="00436D1D" w:rsidP="000505D5">
      <w:pPr>
        <w:spacing w:after="0" w:line="360" w:lineRule="auto"/>
        <w:jc w:val="both"/>
        <w:rPr>
          <w:rFonts w:ascii="Times New Roman" w:hAnsi="Times New Roman"/>
          <w:sz w:val="24"/>
          <w:szCs w:val="24"/>
        </w:rPr>
      </w:pPr>
    </w:p>
    <w:p w:rsidR="00C844D4" w:rsidRPr="00A83AA9" w:rsidRDefault="00C844D4" w:rsidP="000505D5">
      <w:pPr>
        <w:spacing w:after="0" w:line="360" w:lineRule="auto"/>
        <w:jc w:val="both"/>
        <w:rPr>
          <w:rFonts w:ascii="Times New Roman" w:hAnsi="Times New Roman"/>
          <w:i/>
          <w:sz w:val="24"/>
          <w:szCs w:val="24"/>
        </w:rPr>
      </w:pPr>
      <w:r w:rsidRPr="00A83AA9">
        <w:rPr>
          <w:rFonts w:ascii="Times New Roman" w:hAnsi="Times New Roman"/>
          <w:i/>
          <w:sz w:val="24"/>
          <w:szCs w:val="24"/>
        </w:rPr>
        <w:t>Passage d’un patient objet à un patient-acteur</w:t>
      </w:r>
      <w:r w:rsidR="00616430" w:rsidRPr="00A83AA9">
        <w:rPr>
          <w:rStyle w:val="Appelnotedebasdep"/>
          <w:rFonts w:ascii="Times New Roman" w:hAnsi="Times New Roman"/>
          <w:i/>
          <w:sz w:val="24"/>
          <w:szCs w:val="24"/>
        </w:rPr>
        <w:footnoteReference w:id="2"/>
      </w:r>
      <w:r w:rsidRPr="00A83AA9">
        <w:rPr>
          <w:rFonts w:ascii="Times New Roman" w:hAnsi="Times New Roman"/>
          <w:i/>
          <w:sz w:val="24"/>
          <w:szCs w:val="24"/>
        </w:rPr>
        <w:t>.</w:t>
      </w:r>
    </w:p>
    <w:p w:rsidR="00423C1C" w:rsidRPr="00A83AA9" w:rsidRDefault="00423C1C" w:rsidP="000505D5">
      <w:pPr>
        <w:spacing w:after="0" w:line="360" w:lineRule="auto"/>
        <w:jc w:val="both"/>
        <w:rPr>
          <w:rFonts w:ascii="Times New Roman" w:hAnsi="Times New Roman"/>
          <w:i/>
          <w:sz w:val="24"/>
          <w:szCs w:val="24"/>
        </w:rPr>
      </w:pPr>
    </w:p>
    <w:p w:rsidR="00C844D4" w:rsidRPr="00A83AA9" w:rsidRDefault="00423C1C" w:rsidP="000505D5">
      <w:pPr>
        <w:spacing w:after="0" w:line="360" w:lineRule="auto"/>
        <w:jc w:val="both"/>
        <w:rPr>
          <w:rFonts w:ascii="Times New Roman" w:hAnsi="Times New Roman"/>
          <w:sz w:val="24"/>
          <w:szCs w:val="24"/>
        </w:rPr>
      </w:pPr>
      <w:r w:rsidRPr="00A83AA9">
        <w:rPr>
          <w:rFonts w:ascii="Times New Roman" w:hAnsi="Times New Roman"/>
          <w:sz w:val="24"/>
          <w:szCs w:val="24"/>
        </w:rPr>
        <w:t>Le modèle biomédical s’</w:t>
      </w:r>
      <w:r w:rsidR="00992B22" w:rsidRPr="00A83AA9">
        <w:rPr>
          <w:rFonts w:ascii="Times New Roman" w:hAnsi="Times New Roman"/>
          <w:sz w:val="24"/>
          <w:szCs w:val="24"/>
        </w:rPr>
        <w:t xml:space="preserve">est </w:t>
      </w:r>
      <w:r w:rsidRPr="00A83AA9">
        <w:rPr>
          <w:rFonts w:ascii="Times New Roman" w:hAnsi="Times New Roman"/>
          <w:sz w:val="24"/>
          <w:szCs w:val="24"/>
        </w:rPr>
        <w:t>imposé dans l’institutionnalisation de</w:t>
      </w:r>
      <w:r w:rsidR="00616430" w:rsidRPr="00A83AA9">
        <w:rPr>
          <w:rFonts w:ascii="Times New Roman" w:hAnsi="Times New Roman"/>
          <w:sz w:val="24"/>
          <w:szCs w:val="24"/>
        </w:rPr>
        <w:t>s soins des pays occidentaux</w:t>
      </w:r>
      <w:r w:rsidR="00621738" w:rsidRPr="00A83AA9">
        <w:rPr>
          <w:rFonts w:ascii="Times New Roman" w:hAnsi="Times New Roman"/>
          <w:sz w:val="24"/>
          <w:szCs w:val="24"/>
        </w:rPr>
        <w:t xml:space="preserve"> tout au long du</w:t>
      </w:r>
      <w:r w:rsidR="00992B22" w:rsidRPr="00A83AA9">
        <w:rPr>
          <w:rFonts w:ascii="Times New Roman" w:hAnsi="Times New Roman"/>
          <w:sz w:val="24"/>
          <w:szCs w:val="24"/>
        </w:rPr>
        <w:t xml:space="preserve"> vingtième siècle. Tout d’abord, les découvertes technologiques viennent seconder la démarche médicale et affirment la technicité comme fer de lance de la médecine moderne. D’un point de vue épistémologique, la médecine s’apparente à la </w:t>
      </w:r>
      <w:r w:rsidR="00992B22" w:rsidRPr="00A83AA9">
        <w:rPr>
          <w:rFonts w:ascii="Times New Roman" w:hAnsi="Times New Roman"/>
          <w:i/>
          <w:sz w:val="24"/>
          <w:szCs w:val="24"/>
        </w:rPr>
        <w:t>Big Science</w:t>
      </w:r>
      <w:r w:rsidR="00992B22" w:rsidRPr="00A83AA9">
        <w:rPr>
          <w:rFonts w:ascii="Times New Roman" w:hAnsi="Times New Roman"/>
          <w:sz w:val="24"/>
          <w:szCs w:val="24"/>
        </w:rPr>
        <w:t xml:space="preserve"> (de Solla Price, 1963) et le développement de la science médicale et des s</w:t>
      </w:r>
      <w:r w:rsidR="00321DB7" w:rsidRPr="00A83AA9">
        <w:rPr>
          <w:rFonts w:ascii="Times New Roman" w:hAnsi="Times New Roman"/>
          <w:sz w:val="24"/>
          <w:szCs w:val="24"/>
        </w:rPr>
        <w:t>ciences connexes (Wagner (dir.)</w:t>
      </w:r>
      <w:r w:rsidR="00992B22" w:rsidRPr="00A83AA9">
        <w:rPr>
          <w:rFonts w:ascii="Times New Roman" w:hAnsi="Times New Roman"/>
          <w:sz w:val="24"/>
          <w:szCs w:val="24"/>
        </w:rPr>
        <w:t xml:space="preserve"> 2002) confirme une tendance à la réification du corps où la personne </w:t>
      </w:r>
      <w:r w:rsidR="00616430" w:rsidRPr="00A83AA9">
        <w:rPr>
          <w:rFonts w:ascii="Times New Roman" w:hAnsi="Times New Roman"/>
          <w:sz w:val="24"/>
          <w:szCs w:val="24"/>
        </w:rPr>
        <w:t>enfouie dans un soma douloureux</w:t>
      </w:r>
      <w:r w:rsidR="00992B22" w:rsidRPr="00A83AA9">
        <w:rPr>
          <w:rFonts w:ascii="Times New Roman" w:hAnsi="Times New Roman"/>
          <w:sz w:val="24"/>
          <w:szCs w:val="24"/>
        </w:rPr>
        <w:t xml:space="preserve"> devient une collection d’organes à traiter. Au niveau politique, la médecine représente un </w:t>
      </w:r>
      <w:r w:rsidR="00555100" w:rsidRPr="00A83AA9">
        <w:rPr>
          <w:rFonts w:ascii="Times New Roman" w:hAnsi="Times New Roman"/>
          <w:sz w:val="24"/>
          <w:szCs w:val="24"/>
        </w:rPr>
        <w:t xml:space="preserve">des </w:t>
      </w:r>
      <w:r w:rsidR="00992B22" w:rsidRPr="00A83AA9">
        <w:rPr>
          <w:rFonts w:ascii="Times New Roman" w:hAnsi="Times New Roman"/>
          <w:sz w:val="24"/>
          <w:szCs w:val="24"/>
        </w:rPr>
        <w:t xml:space="preserve">piliers des valeurs d’une République qui </w:t>
      </w:r>
      <w:r w:rsidR="00555100" w:rsidRPr="00A83AA9">
        <w:rPr>
          <w:rFonts w:ascii="Times New Roman" w:hAnsi="Times New Roman"/>
          <w:sz w:val="24"/>
          <w:szCs w:val="24"/>
        </w:rPr>
        <w:t xml:space="preserve">a à cœur de défendre les intérêts de ses citoyens et, ainsi de lutter contre la mortalité, notamment infantile, contre les maladies contagieuses et contre les « fléaux sociaux » comme l’alcoolisme. La </w:t>
      </w:r>
      <w:r w:rsidR="00616430" w:rsidRPr="00A83AA9">
        <w:rPr>
          <w:rFonts w:ascii="Times New Roman" w:hAnsi="Times New Roman"/>
          <w:sz w:val="24"/>
          <w:szCs w:val="24"/>
        </w:rPr>
        <w:t>prévention et la</w:t>
      </w:r>
      <w:r w:rsidR="00555100" w:rsidRPr="00A83AA9">
        <w:rPr>
          <w:rFonts w:ascii="Times New Roman" w:hAnsi="Times New Roman"/>
          <w:sz w:val="24"/>
          <w:szCs w:val="24"/>
        </w:rPr>
        <w:t xml:space="preserve"> promotion de</w:t>
      </w:r>
      <w:r w:rsidR="00616430" w:rsidRPr="00A83AA9">
        <w:rPr>
          <w:rFonts w:ascii="Times New Roman" w:hAnsi="Times New Roman"/>
          <w:sz w:val="24"/>
          <w:szCs w:val="24"/>
        </w:rPr>
        <w:t xml:space="preserve"> la santé vont</w:t>
      </w:r>
      <w:r w:rsidR="00555100" w:rsidRPr="00A83AA9">
        <w:rPr>
          <w:rFonts w:ascii="Times New Roman" w:hAnsi="Times New Roman"/>
          <w:sz w:val="24"/>
          <w:szCs w:val="24"/>
        </w:rPr>
        <w:t xml:space="preserve"> devenir </w:t>
      </w:r>
      <w:r w:rsidR="00616430" w:rsidRPr="00A83AA9">
        <w:rPr>
          <w:rFonts w:ascii="Times New Roman" w:hAnsi="Times New Roman"/>
          <w:sz w:val="24"/>
          <w:szCs w:val="24"/>
        </w:rPr>
        <w:t>des</w:t>
      </w:r>
      <w:r w:rsidR="00555100" w:rsidRPr="00A83AA9">
        <w:rPr>
          <w:rFonts w:ascii="Times New Roman" w:hAnsi="Times New Roman"/>
          <w:sz w:val="24"/>
          <w:szCs w:val="24"/>
        </w:rPr>
        <w:t xml:space="preserve"> enjeu</w:t>
      </w:r>
      <w:r w:rsidR="00616430" w:rsidRPr="00A83AA9">
        <w:rPr>
          <w:rFonts w:ascii="Times New Roman" w:hAnsi="Times New Roman"/>
          <w:sz w:val="24"/>
          <w:szCs w:val="24"/>
        </w:rPr>
        <w:t>x</w:t>
      </w:r>
      <w:r w:rsidR="00555100" w:rsidRPr="00A83AA9">
        <w:rPr>
          <w:rFonts w:ascii="Times New Roman" w:hAnsi="Times New Roman"/>
          <w:sz w:val="24"/>
          <w:szCs w:val="24"/>
        </w:rPr>
        <w:t xml:space="preserve"> au niveau de la population mondiale avec le développement de</w:t>
      </w:r>
      <w:r w:rsidR="00616430" w:rsidRPr="00A83AA9">
        <w:rPr>
          <w:rFonts w:ascii="Times New Roman" w:hAnsi="Times New Roman"/>
          <w:sz w:val="24"/>
          <w:szCs w:val="24"/>
        </w:rPr>
        <w:t xml:space="preserve"> puissantes </w:t>
      </w:r>
      <w:r w:rsidR="00555100" w:rsidRPr="00A83AA9">
        <w:rPr>
          <w:rFonts w:ascii="Times New Roman" w:hAnsi="Times New Roman"/>
          <w:sz w:val="24"/>
          <w:szCs w:val="24"/>
        </w:rPr>
        <w:t>politiques de santé publique internationale</w:t>
      </w:r>
      <w:r w:rsidR="00616430" w:rsidRPr="00A83AA9">
        <w:rPr>
          <w:rFonts w:ascii="Times New Roman" w:hAnsi="Times New Roman"/>
          <w:sz w:val="24"/>
          <w:szCs w:val="24"/>
        </w:rPr>
        <w:t>s</w:t>
      </w:r>
      <w:r w:rsidR="00555100" w:rsidRPr="00A83AA9">
        <w:rPr>
          <w:rFonts w:ascii="Times New Roman" w:hAnsi="Times New Roman"/>
          <w:sz w:val="24"/>
          <w:szCs w:val="24"/>
        </w:rPr>
        <w:t xml:space="preserve"> et nationales.</w:t>
      </w:r>
    </w:p>
    <w:p w:rsidR="00423C1C" w:rsidRPr="00A83AA9" w:rsidRDefault="00423C1C" w:rsidP="000505D5">
      <w:pPr>
        <w:spacing w:after="0" w:line="360" w:lineRule="auto"/>
        <w:jc w:val="both"/>
        <w:rPr>
          <w:rFonts w:ascii="Times New Roman" w:hAnsi="Times New Roman"/>
          <w:sz w:val="24"/>
          <w:szCs w:val="24"/>
        </w:rPr>
      </w:pPr>
    </w:p>
    <w:p w:rsidR="002F037E" w:rsidRPr="00A83AA9" w:rsidRDefault="00423C1C" w:rsidP="000505D5">
      <w:pPr>
        <w:spacing w:after="0" w:line="360" w:lineRule="auto"/>
        <w:jc w:val="both"/>
        <w:rPr>
          <w:rFonts w:ascii="Times New Roman" w:hAnsi="Times New Roman"/>
          <w:sz w:val="24"/>
          <w:szCs w:val="24"/>
        </w:rPr>
      </w:pPr>
      <w:r w:rsidRPr="00A83AA9">
        <w:rPr>
          <w:rFonts w:ascii="Times New Roman" w:hAnsi="Times New Roman"/>
          <w:sz w:val="24"/>
          <w:szCs w:val="24"/>
        </w:rPr>
        <w:t xml:space="preserve">Sans renier les progrès qu’a permis cette option organiciste, force est de constater qu’elle montre ses limites, à la fin du vingtième siècle, notamment dans la prise en charge des maladies chroniques </w:t>
      </w:r>
      <w:r w:rsidR="00A50514" w:rsidRPr="00A83AA9">
        <w:rPr>
          <w:rFonts w:ascii="Times New Roman" w:hAnsi="Times New Roman"/>
          <w:sz w:val="24"/>
          <w:szCs w:val="24"/>
        </w:rPr>
        <w:t>(15 millions de personnes con</w:t>
      </w:r>
      <w:r w:rsidR="00974B46" w:rsidRPr="00A83AA9">
        <w:rPr>
          <w:rFonts w:ascii="Times New Roman" w:hAnsi="Times New Roman"/>
          <w:sz w:val="24"/>
          <w:szCs w:val="24"/>
        </w:rPr>
        <w:t>cernées</w:t>
      </w:r>
      <w:r w:rsidR="00616430" w:rsidRPr="00A83AA9">
        <w:rPr>
          <w:rFonts w:ascii="Times New Roman" w:hAnsi="Times New Roman"/>
          <w:sz w:val="24"/>
          <w:szCs w:val="24"/>
        </w:rPr>
        <w:t xml:space="preserve"> en France</w:t>
      </w:r>
      <w:r w:rsidR="00974B46" w:rsidRPr="00A83AA9">
        <w:rPr>
          <w:rFonts w:ascii="Times New Roman" w:hAnsi="Times New Roman"/>
          <w:sz w:val="24"/>
          <w:szCs w:val="24"/>
        </w:rPr>
        <w:t>). Des approches plus larges s’avèrent alors nécessaires pour prendre en compte tous les besoins de personnes vivant avec une maladie chronique : s</w:t>
      </w:r>
      <w:r w:rsidR="00D46FAE" w:rsidRPr="00A83AA9">
        <w:rPr>
          <w:rFonts w:ascii="Times New Roman" w:hAnsi="Times New Roman"/>
          <w:sz w:val="24"/>
          <w:szCs w:val="24"/>
        </w:rPr>
        <w:t>e développe ainsi le modèle bio</w:t>
      </w:r>
      <w:r w:rsidR="00974B46" w:rsidRPr="00A83AA9">
        <w:rPr>
          <w:rFonts w:ascii="Times New Roman" w:hAnsi="Times New Roman"/>
          <w:sz w:val="24"/>
          <w:szCs w:val="24"/>
        </w:rPr>
        <w:t>psychosocial. Corollairement, la médecine a dû faire face à l’arrivée de maladies comme l’</w:t>
      </w:r>
      <w:r w:rsidR="00D46FAE" w:rsidRPr="00A83AA9">
        <w:rPr>
          <w:rFonts w:ascii="Times New Roman" w:hAnsi="Times New Roman"/>
          <w:sz w:val="24"/>
          <w:szCs w:val="24"/>
        </w:rPr>
        <w:t>épidémie à VIH/Sida où la nécessité de collaborations poussées avec les patients dans le domaine des soins et de la recherche s’est faite afin de progresser dans la connaissance et la prise en charge médicale</w:t>
      </w:r>
      <w:r w:rsidR="00002545" w:rsidRPr="00A83AA9">
        <w:rPr>
          <w:rFonts w:ascii="Times New Roman" w:hAnsi="Times New Roman"/>
          <w:sz w:val="24"/>
          <w:szCs w:val="24"/>
        </w:rPr>
        <w:t xml:space="preserve"> (Dodier, 1993</w:t>
      </w:r>
      <w:r w:rsidR="00DA2D76" w:rsidRPr="00A83AA9">
        <w:rPr>
          <w:rFonts w:ascii="Times New Roman" w:hAnsi="Times New Roman"/>
          <w:sz w:val="24"/>
          <w:szCs w:val="24"/>
        </w:rPr>
        <w:t>)</w:t>
      </w:r>
      <w:r w:rsidR="00D46FAE" w:rsidRPr="00A83AA9">
        <w:rPr>
          <w:rFonts w:ascii="Times New Roman" w:hAnsi="Times New Roman"/>
          <w:sz w:val="24"/>
          <w:szCs w:val="24"/>
        </w:rPr>
        <w:t>. Dans ce contexte et aidé par l’a</w:t>
      </w:r>
      <w:r w:rsidR="00C844D4" w:rsidRPr="00A83AA9">
        <w:rPr>
          <w:rFonts w:ascii="Times New Roman" w:hAnsi="Times New Roman"/>
          <w:sz w:val="24"/>
          <w:szCs w:val="24"/>
        </w:rPr>
        <w:t>vènement des technologies de l’information et de la communic</w:t>
      </w:r>
      <w:r w:rsidR="00D46FAE" w:rsidRPr="00A83AA9">
        <w:rPr>
          <w:rFonts w:ascii="Times New Roman" w:hAnsi="Times New Roman"/>
          <w:sz w:val="24"/>
          <w:szCs w:val="24"/>
        </w:rPr>
        <w:t>ation (</w:t>
      </w:r>
      <w:r w:rsidR="00C844D4" w:rsidRPr="00A83AA9">
        <w:rPr>
          <w:rFonts w:ascii="Times New Roman" w:hAnsi="Times New Roman"/>
          <w:sz w:val="24"/>
          <w:szCs w:val="24"/>
        </w:rPr>
        <w:t>TIC)</w:t>
      </w:r>
      <w:r w:rsidR="00D46FAE" w:rsidRPr="00A83AA9">
        <w:rPr>
          <w:rFonts w:ascii="Times New Roman" w:hAnsi="Times New Roman"/>
          <w:sz w:val="24"/>
          <w:szCs w:val="24"/>
        </w:rPr>
        <w:t>, un patient davantage acteur de sa maladie et de ses droits dans le système de santé va apparaître (Barbot, 2002). Dans sa dimension individuelle, ce patient va affirmer son rôle à la fois dans l’interprétation de ses symptômes, dans l’implication dans la  prise en charge de son traitement, et dans l’amélioration de ses conduites et de sa qualité de vie. Il s’éduque, se forme, s’informe par des canaux différents, auprès des médecins, de ses pairs et des informations mises à disposition par Internet, les médias et les réseaux sociaux</w:t>
      </w:r>
      <w:r w:rsidR="00616430" w:rsidRPr="00A83AA9">
        <w:rPr>
          <w:rFonts w:ascii="Times New Roman" w:hAnsi="Times New Roman"/>
          <w:sz w:val="24"/>
          <w:szCs w:val="24"/>
        </w:rPr>
        <w:t xml:space="preserve"> et fait valoir son savoir expérientiel e</w:t>
      </w:r>
      <w:r w:rsidR="00002545" w:rsidRPr="00A83AA9">
        <w:rPr>
          <w:rFonts w:ascii="Times New Roman" w:hAnsi="Times New Roman"/>
          <w:sz w:val="24"/>
          <w:szCs w:val="24"/>
        </w:rPr>
        <w:t>t singulier (Epstein, 1996 ; Bo</w:t>
      </w:r>
      <w:r w:rsidR="00616430" w:rsidRPr="00A83AA9">
        <w:rPr>
          <w:rFonts w:ascii="Times New Roman" w:hAnsi="Times New Roman"/>
          <w:sz w:val="24"/>
          <w:szCs w:val="24"/>
        </w:rPr>
        <w:t xml:space="preserve">rkman, </w:t>
      </w:r>
      <w:r w:rsidR="00002545" w:rsidRPr="00A83AA9">
        <w:rPr>
          <w:rFonts w:ascii="Times New Roman" w:hAnsi="Times New Roman"/>
          <w:sz w:val="24"/>
          <w:szCs w:val="24"/>
        </w:rPr>
        <w:t>1976</w:t>
      </w:r>
      <w:r w:rsidR="00616430" w:rsidRPr="00A83AA9">
        <w:rPr>
          <w:rFonts w:ascii="Times New Roman" w:hAnsi="Times New Roman"/>
          <w:sz w:val="24"/>
          <w:szCs w:val="24"/>
        </w:rPr>
        <w:t>)</w:t>
      </w:r>
      <w:r w:rsidR="00D46FAE" w:rsidRPr="00A83AA9">
        <w:rPr>
          <w:rFonts w:ascii="Times New Roman" w:hAnsi="Times New Roman"/>
          <w:sz w:val="24"/>
          <w:szCs w:val="24"/>
        </w:rPr>
        <w:t xml:space="preserve">. Cette mutation au niveau individuel est articulée à celle </w:t>
      </w:r>
      <w:r w:rsidR="00616430" w:rsidRPr="00A83AA9">
        <w:rPr>
          <w:rFonts w:ascii="Times New Roman" w:hAnsi="Times New Roman"/>
          <w:sz w:val="24"/>
          <w:szCs w:val="24"/>
        </w:rPr>
        <w:t>effective aux</w:t>
      </w:r>
      <w:r w:rsidR="00D46FAE" w:rsidRPr="00A83AA9">
        <w:rPr>
          <w:rFonts w:ascii="Times New Roman" w:hAnsi="Times New Roman"/>
          <w:sz w:val="24"/>
          <w:szCs w:val="24"/>
        </w:rPr>
        <w:t xml:space="preserve"> niveaux groupal et sociétal. De fait, par la radicalisation du combat contre le VIH/Sida</w:t>
      </w:r>
      <w:r w:rsidR="000D11CD" w:rsidRPr="00A83AA9">
        <w:rPr>
          <w:rFonts w:ascii="Times New Roman" w:hAnsi="Times New Roman"/>
          <w:sz w:val="24"/>
          <w:szCs w:val="24"/>
        </w:rPr>
        <w:t xml:space="preserve"> (et dans le cadre d’autres pathologies par la suite)</w:t>
      </w:r>
      <w:r w:rsidR="00D46FAE" w:rsidRPr="00A83AA9">
        <w:rPr>
          <w:rFonts w:ascii="Times New Roman" w:hAnsi="Times New Roman"/>
          <w:sz w:val="24"/>
          <w:szCs w:val="24"/>
        </w:rPr>
        <w:t>, le patient regroupé en associations se déclare « réformateur social » (Defert,1989) et va prendre une place déterminante dans la gouvernance de la santé, en institutionnalisation la participation des usagers par la démocratie sanitaire</w:t>
      </w:r>
      <w:r w:rsidR="00495056" w:rsidRPr="00A83AA9">
        <w:rPr>
          <w:rFonts w:ascii="Times New Roman" w:hAnsi="Times New Roman"/>
          <w:sz w:val="24"/>
          <w:szCs w:val="24"/>
        </w:rPr>
        <w:t xml:space="preserve"> (Loi dite « Kouchner », 2002</w:t>
      </w:r>
      <w:r w:rsidR="000D11CD" w:rsidRPr="00A83AA9">
        <w:rPr>
          <w:rFonts w:ascii="Times New Roman" w:hAnsi="Times New Roman"/>
          <w:sz w:val="24"/>
          <w:szCs w:val="24"/>
        </w:rPr>
        <w:t>)</w:t>
      </w:r>
      <w:r w:rsidR="00D46FAE" w:rsidRPr="00A83AA9">
        <w:rPr>
          <w:rFonts w:ascii="Times New Roman" w:hAnsi="Times New Roman"/>
          <w:sz w:val="24"/>
          <w:szCs w:val="24"/>
        </w:rPr>
        <w:t>.</w:t>
      </w:r>
    </w:p>
    <w:p w:rsidR="000D11CD" w:rsidRPr="00A83AA9" w:rsidRDefault="000D11CD" w:rsidP="000505D5">
      <w:pPr>
        <w:spacing w:after="0" w:line="360" w:lineRule="auto"/>
        <w:jc w:val="both"/>
        <w:rPr>
          <w:rFonts w:ascii="Times New Roman" w:hAnsi="Times New Roman"/>
          <w:sz w:val="24"/>
          <w:szCs w:val="24"/>
        </w:rPr>
      </w:pPr>
    </w:p>
    <w:p w:rsidR="00D46FAE" w:rsidRPr="00A83AA9" w:rsidRDefault="00D46FAE" w:rsidP="000505D5">
      <w:pPr>
        <w:spacing w:after="0" w:line="360" w:lineRule="auto"/>
        <w:jc w:val="both"/>
        <w:rPr>
          <w:rFonts w:ascii="Times New Roman" w:hAnsi="Times New Roman"/>
          <w:sz w:val="24"/>
          <w:szCs w:val="24"/>
        </w:rPr>
      </w:pPr>
      <w:r w:rsidRPr="00A83AA9">
        <w:rPr>
          <w:rFonts w:ascii="Times New Roman" w:hAnsi="Times New Roman"/>
          <w:sz w:val="24"/>
          <w:szCs w:val="24"/>
        </w:rPr>
        <w:t xml:space="preserve">En entrant dans le vingt et unième siècle, la médecine et ses acteurs pluriels </w:t>
      </w:r>
      <w:r w:rsidR="000D11CD" w:rsidRPr="00A83AA9">
        <w:rPr>
          <w:rFonts w:ascii="Times New Roman" w:hAnsi="Times New Roman"/>
          <w:sz w:val="24"/>
          <w:szCs w:val="24"/>
        </w:rPr>
        <w:t xml:space="preserve">dont le patient et ses proches </w:t>
      </w:r>
      <w:r w:rsidRPr="00A83AA9">
        <w:rPr>
          <w:rFonts w:ascii="Times New Roman" w:hAnsi="Times New Roman"/>
          <w:sz w:val="24"/>
          <w:szCs w:val="24"/>
        </w:rPr>
        <w:t xml:space="preserve">ont fait bougé les lignes de partage des savoirs et des pouvoirs (Foucault, </w:t>
      </w:r>
      <w:r w:rsidR="00495056" w:rsidRPr="00A83AA9">
        <w:rPr>
          <w:rFonts w:ascii="Times New Roman" w:hAnsi="Times New Roman"/>
          <w:sz w:val="24"/>
          <w:szCs w:val="24"/>
        </w:rPr>
        <w:t>1963, 1976</w:t>
      </w:r>
      <w:r w:rsidRPr="00A83AA9">
        <w:rPr>
          <w:rFonts w:ascii="Times New Roman" w:hAnsi="Times New Roman"/>
          <w:sz w:val="24"/>
          <w:szCs w:val="24"/>
        </w:rPr>
        <w:t xml:space="preserve"> ; </w:t>
      </w:r>
      <w:r w:rsidR="00DA2D76" w:rsidRPr="00A83AA9">
        <w:rPr>
          <w:rFonts w:ascii="Times New Roman" w:hAnsi="Times New Roman"/>
          <w:sz w:val="24"/>
          <w:szCs w:val="24"/>
        </w:rPr>
        <w:t>Jouet</w:t>
      </w:r>
      <w:r w:rsidR="00495056" w:rsidRPr="00A83AA9">
        <w:rPr>
          <w:rFonts w:ascii="Times New Roman" w:hAnsi="Times New Roman"/>
          <w:sz w:val="24"/>
          <w:szCs w:val="24"/>
        </w:rPr>
        <w:t>, Flora, Las Vergnas</w:t>
      </w:r>
      <w:r w:rsidR="00DA2D76" w:rsidRPr="00A83AA9">
        <w:rPr>
          <w:rFonts w:ascii="Times New Roman" w:hAnsi="Times New Roman"/>
          <w:sz w:val="24"/>
          <w:szCs w:val="24"/>
        </w:rPr>
        <w:t>, 2010 ; Akrich</w:t>
      </w:r>
      <w:r w:rsidR="00495056" w:rsidRPr="00A83AA9">
        <w:rPr>
          <w:rFonts w:ascii="Times New Roman" w:hAnsi="Times New Roman"/>
          <w:sz w:val="24"/>
          <w:szCs w:val="24"/>
        </w:rPr>
        <w:t>&amp;</w:t>
      </w:r>
      <w:r w:rsidR="00DA2D76" w:rsidRPr="00A83AA9">
        <w:rPr>
          <w:rFonts w:ascii="Times New Roman" w:hAnsi="Times New Roman"/>
          <w:sz w:val="24"/>
          <w:szCs w:val="24"/>
        </w:rPr>
        <w:t xml:space="preserve"> Rabehirosoa, </w:t>
      </w:r>
      <w:r w:rsidR="00495056" w:rsidRPr="00A83AA9">
        <w:rPr>
          <w:rFonts w:ascii="Times New Roman" w:hAnsi="Times New Roman"/>
          <w:sz w:val="24"/>
          <w:szCs w:val="24"/>
        </w:rPr>
        <w:t>2012</w:t>
      </w:r>
      <w:r w:rsidR="00DA2D76" w:rsidRPr="00A83AA9">
        <w:rPr>
          <w:rFonts w:ascii="Times New Roman" w:hAnsi="Times New Roman"/>
          <w:sz w:val="24"/>
          <w:szCs w:val="24"/>
        </w:rPr>
        <w:t>)</w:t>
      </w:r>
      <w:r w:rsidR="000D11CD" w:rsidRPr="00A83AA9">
        <w:rPr>
          <w:rFonts w:ascii="Times New Roman" w:hAnsi="Times New Roman"/>
          <w:sz w:val="24"/>
          <w:szCs w:val="24"/>
        </w:rPr>
        <w:t xml:space="preserve"> dans un domaine jusque-là réservé à des experts</w:t>
      </w:r>
      <w:r w:rsidR="00DA2D76" w:rsidRPr="00A83AA9">
        <w:rPr>
          <w:rFonts w:ascii="Times New Roman" w:hAnsi="Times New Roman"/>
          <w:sz w:val="24"/>
          <w:szCs w:val="24"/>
        </w:rPr>
        <w:t>.</w:t>
      </w:r>
    </w:p>
    <w:p w:rsidR="00C844D4" w:rsidRPr="00A83AA9" w:rsidRDefault="00C844D4" w:rsidP="000505D5">
      <w:pPr>
        <w:spacing w:after="0" w:line="360" w:lineRule="auto"/>
        <w:jc w:val="both"/>
        <w:rPr>
          <w:rFonts w:ascii="Times New Roman" w:hAnsi="Times New Roman"/>
          <w:sz w:val="24"/>
          <w:szCs w:val="24"/>
        </w:rPr>
      </w:pPr>
    </w:p>
    <w:p w:rsidR="00C844D4" w:rsidRPr="00A83AA9" w:rsidRDefault="00C844D4" w:rsidP="000505D5">
      <w:pPr>
        <w:spacing w:after="0" w:line="360" w:lineRule="auto"/>
        <w:jc w:val="both"/>
        <w:rPr>
          <w:rFonts w:ascii="Times New Roman" w:hAnsi="Times New Roman"/>
          <w:i/>
          <w:sz w:val="24"/>
          <w:szCs w:val="24"/>
        </w:rPr>
      </w:pPr>
      <w:r w:rsidRPr="00A83AA9">
        <w:rPr>
          <w:rFonts w:ascii="Times New Roman" w:hAnsi="Times New Roman"/>
          <w:i/>
          <w:sz w:val="24"/>
          <w:szCs w:val="24"/>
        </w:rPr>
        <w:t>Expression de ce développement dans et hors les murs</w:t>
      </w:r>
    </w:p>
    <w:p w:rsidR="00C844D4" w:rsidRPr="00A83AA9" w:rsidRDefault="00C844D4" w:rsidP="000505D5">
      <w:pPr>
        <w:spacing w:after="0" w:line="360" w:lineRule="auto"/>
        <w:jc w:val="both"/>
        <w:rPr>
          <w:rFonts w:ascii="Times New Roman" w:hAnsi="Times New Roman"/>
          <w:sz w:val="24"/>
          <w:szCs w:val="24"/>
        </w:rPr>
      </w:pPr>
    </w:p>
    <w:p w:rsidR="000D11CD" w:rsidRPr="00A83AA9" w:rsidRDefault="000D11CD" w:rsidP="000505D5">
      <w:pPr>
        <w:spacing w:after="0" w:line="360" w:lineRule="auto"/>
        <w:jc w:val="both"/>
        <w:rPr>
          <w:rFonts w:ascii="Times New Roman" w:hAnsi="Times New Roman"/>
          <w:sz w:val="24"/>
          <w:szCs w:val="24"/>
        </w:rPr>
      </w:pPr>
      <w:r w:rsidRPr="00A83AA9">
        <w:rPr>
          <w:rFonts w:ascii="Times New Roman" w:hAnsi="Times New Roman"/>
          <w:sz w:val="24"/>
          <w:szCs w:val="24"/>
        </w:rPr>
        <w:t>C’est en 1934, au sein du mouvement des Alcooliques Anonyme</w:t>
      </w:r>
      <w:r w:rsidR="00321DB7" w:rsidRPr="00A83AA9">
        <w:rPr>
          <w:rFonts w:ascii="Times New Roman" w:hAnsi="Times New Roman"/>
          <w:sz w:val="24"/>
          <w:szCs w:val="24"/>
        </w:rPr>
        <w:t>s</w:t>
      </w:r>
      <w:r w:rsidRPr="00A83AA9">
        <w:rPr>
          <w:rFonts w:ascii="Times New Roman" w:hAnsi="Times New Roman"/>
          <w:sz w:val="24"/>
          <w:szCs w:val="24"/>
        </w:rPr>
        <w:t>, qu’ont été posées selon Brun et Lascoumes (2002), les pierres angulaires d’un nouveau type d’échanges entre malades fondé sur des pratiques informelles et non formelles. Le modèle d’organisation qui en émerge va s’étendre à d’autres groupes, comme les usagers de drog</w:t>
      </w:r>
      <w:r w:rsidR="00495056" w:rsidRPr="00A83AA9">
        <w:rPr>
          <w:rFonts w:ascii="Times New Roman" w:hAnsi="Times New Roman"/>
          <w:sz w:val="24"/>
          <w:szCs w:val="24"/>
        </w:rPr>
        <w:t xml:space="preserve">ue dans les années cinquante </w:t>
      </w:r>
      <w:r w:rsidR="00495056" w:rsidRPr="00A83AA9">
        <w:rPr>
          <w:rFonts w:ascii="Times New Roman" w:hAnsi="Times New Roman"/>
          <w:sz w:val="24"/>
          <w:szCs w:val="24"/>
        </w:rPr>
        <w:lastRenderedPageBreak/>
        <w:t>(J</w:t>
      </w:r>
      <w:r w:rsidRPr="00A83AA9">
        <w:rPr>
          <w:rFonts w:ascii="Times New Roman" w:hAnsi="Times New Roman"/>
          <w:sz w:val="24"/>
          <w:szCs w:val="24"/>
        </w:rPr>
        <w:t xml:space="preserve">auffret Roustide, </w:t>
      </w:r>
      <w:r w:rsidR="00495056" w:rsidRPr="00A83AA9">
        <w:rPr>
          <w:rFonts w:ascii="Times New Roman" w:hAnsi="Times New Roman"/>
          <w:sz w:val="24"/>
          <w:szCs w:val="24"/>
        </w:rPr>
        <w:t>2009</w:t>
      </w:r>
      <w:r w:rsidRPr="00A83AA9">
        <w:rPr>
          <w:rFonts w:ascii="Times New Roman" w:hAnsi="Times New Roman"/>
          <w:sz w:val="24"/>
          <w:szCs w:val="24"/>
        </w:rPr>
        <w:t>) et les personnes atteintes par le VIH/Sida dans les années quatre-vingt. Ce phénomène s’est ensuite transposé à d’autres pathologies concernées par la dépendance</w:t>
      </w:r>
      <w:r w:rsidR="00A74CB1" w:rsidRPr="00A83AA9">
        <w:rPr>
          <w:rFonts w:ascii="Times New Roman" w:hAnsi="Times New Roman"/>
          <w:sz w:val="24"/>
          <w:szCs w:val="24"/>
        </w:rPr>
        <w:t xml:space="preserve"> ou dans les maladies psychiques</w:t>
      </w:r>
      <w:r w:rsidRPr="00A83AA9">
        <w:rPr>
          <w:rFonts w:ascii="Times New Roman" w:hAnsi="Times New Roman"/>
          <w:sz w:val="24"/>
          <w:szCs w:val="24"/>
        </w:rPr>
        <w:t>.</w:t>
      </w:r>
    </w:p>
    <w:p w:rsidR="000D11CD" w:rsidRPr="00A83AA9" w:rsidRDefault="000D11CD" w:rsidP="000505D5">
      <w:pPr>
        <w:spacing w:after="0" w:line="360" w:lineRule="auto"/>
        <w:jc w:val="both"/>
        <w:rPr>
          <w:rFonts w:ascii="Times New Roman" w:hAnsi="Times New Roman"/>
          <w:sz w:val="24"/>
          <w:szCs w:val="24"/>
        </w:rPr>
      </w:pPr>
    </w:p>
    <w:p w:rsidR="00C844D4" w:rsidRPr="00A83AA9" w:rsidRDefault="000D11CD" w:rsidP="000505D5">
      <w:pPr>
        <w:spacing w:after="0" w:line="360" w:lineRule="auto"/>
        <w:jc w:val="both"/>
        <w:rPr>
          <w:rFonts w:ascii="Times New Roman" w:hAnsi="Times New Roman"/>
          <w:sz w:val="24"/>
          <w:szCs w:val="24"/>
        </w:rPr>
      </w:pPr>
      <w:r w:rsidRPr="00A83AA9">
        <w:rPr>
          <w:rFonts w:ascii="Times New Roman" w:hAnsi="Times New Roman"/>
          <w:sz w:val="24"/>
          <w:szCs w:val="24"/>
        </w:rPr>
        <w:t>Ces m</w:t>
      </w:r>
      <w:r w:rsidR="00C844D4" w:rsidRPr="00A83AA9">
        <w:rPr>
          <w:rFonts w:ascii="Times New Roman" w:hAnsi="Times New Roman"/>
          <w:sz w:val="24"/>
          <w:szCs w:val="24"/>
        </w:rPr>
        <w:t xml:space="preserve">ouvements d’entraide et d’autonomisation entre pairs </w:t>
      </w:r>
      <w:r w:rsidRPr="00A83AA9">
        <w:rPr>
          <w:rFonts w:ascii="Times New Roman" w:hAnsi="Times New Roman"/>
          <w:sz w:val="24"/>
          <w:szCs w:val="24"/>
        </w:rPr>
        <w:t xml:space="preserve">se sont </w:t>
      </w:r>
      <w:r w:rsidR="00C844D4" w:rsidRPr="00A83AA9">
        <w:rPr>
          <w:rFonts w:ascii="Times New Roman" w:hAnsi="Times New Roman"/>
          <w:sz w:val="24"/>
          <w:szCs w:val="24"/>
        </w:rPr>
        <w:t xml:space="preserve">construits sur le partage d’informations entre malades, la « pair-éducation », </w:t>
      </w:r>
      <w:r w:rsidRPr="00A83AA9">
        <w:rPr>
          <w:rFonts w:ascii="Times New Roman" w:hAnsi="Times New Roman"/>
          <w:sz w:val="24"/>
          <w:szCs w:val="24"/>
        </w:rPr>
        <w:t xml:space="preserve">la formation entre pairs. Ils favorisent </w:t>
      </w:r>
      <w:r w:rsidR="00C844D4" w:rsidRPr="00A83AA9">
        <w:rPr>
          <w:rFonts w:ascii="Times New Roman" w:hAnsi="Times New Roman"/>
          <w:sz w:val="24"/>
          <w:szCs w:val="24"/>
        </w:rPr>
        <w:t xml:space="preserve">l’approche globale de la personne, l’expérience du vécu de la maladie, </w:t>
      </w:r>
      <w:r w:rsidR="00A74CB1" w:rsidRPr="00A83AA9">
        <w:rPr>
          <w:rFonts w:ascii="Times New Roman" w:hAnsi="Times New Roman"/>
          <w:sz w:val="24"/>
          <w:szCs w:val="24"/>
        </w:rPr>
        <w:t xml:space="preserve">et </w:t>
      </w:r>
      <w:r w:rsidR="00C844D4" w:rsidRPr="00A83AA9">
        <w:rPr>
          <w:rFonts w:ascii="Times New Roman" w:hAnsi="Times New Roman"/>
          <w:sz w:val="24"/>
          <w:szCs w:val="24"/>
        </w:rPr>
        <w:t>le savoir expérientiel</w:t>
      </w:r>
      <w:r w:rsidR="00A74CB1" w:rsidRPr="00A83AA9">
        <w:rPr>
          <w:rFonts w:ascii="Times New Roman" w:hAnsi="Times New Roman"/>
          <w:sz w:val="24"/>
          <w:szCs w:val="24"/>
        </w:rPr>
        <w:t>. D’aucun parle de l’a</w:t>
      </w:r>
      <w:r w:rsidR="00C844D4" w:rsidRPr="00A83AA9">
        <w:rPr>
          <w:rFonts w:ascii="Times New Roman" w:hAnsi="Times New Roman"/>
          <w:sz w:val="24"/>
          <w:szCs w:val="24"/>
        </w:rPr>
        <w:t>vènement d’un patient</w:t>
      </w:r>
      <w:r w:rsidR="00A74CB1" w:rsidRPr="00A83AA9">
        <w:rPr>
          <w:rFonts w:ascii="Times New Roman" w:hAnsi="Times New Roman"/>
          <w:sz w:val="24"/>
          <w:szCs w:val="24"/>
        </w:rPr>
        <w:t xml:space="preserve"> devenu </w:t>
      </w:r>
      <w:r w:rsidR="00C844D4" w:rsidRPr="00A83AA9">
        <w:rPr>
          <w:rFonts w:ascii="Times New Roman" w:hAnsi="Times New Roman"/>
          <w:sz w:val="24"/>
          <w:szCs w:val="24"/>
        </w:rPr>
        <w:t xml:space="preserve">expert </w:t>
      </w:r>
      <w:r w:rsidR="00A74CB1" w:rsidRPr="00A83AA9">
        <w:rPr>
          <w:rFonts w:ascii="Times New Roman" w:hAnsi="Times New Roman"/>
          <w:sz w:val="24"/>
          <w:szCs w:val="24"/>
        </w:rPr>
        <w:t xml:space="preserve">de </w:t>
      </w:r>
      <w:r w:rsidR="00C242E9" w:rsidRPr="00A83AA9">
        <w:rPr>
          <w:rFonts w:ascii="Times New Roman" w:hAnsi="Times New Roman"/>
          <w:sz w:val="24"/>
          <w:szCs w:val="24"/>
        </w:rPr>
        <w:t>sa maladie</w:t>
      </w:r>
      <w:r w:rsidR="00A74CB1" w:rsidRPr="00A83AA9">
        <w:rPr>
          <w:rFonts w:ascii="Times New Roman" w:hAnsi="Times New Roman"/>
          <w:sz w:val="24"/>
          <w:szCs w:val="24"/>
        </w:rPr>
        <w:t xml:space="preserve"> ou bien compétent (Tourette-Turgis, </w:t>
      </w:r>
      <w:r w:rsidR="00C242E9" w:rsidRPr="00A83AA9">
        <w:rPr>
          <w:rFonts w:ascii="Times New Roman" w:hAnsi="Times New Roman"/>
          <w:sz w:val="24"/>
          <w:szCs w:val="24"/>
        </w:rPr>
        <w:t>2013</w:t>
      </w:r>
      <w:r w:rsidR="00A74CB1" w:rsidRPr="00A83AA9">
        <w:rPr>
          <w:rFonts w:ascii="Times New Roman" w:hAnsi="Times New Roman"/>
          <w:sz w:val="24"/>
          <w:szCs w:val="24"/>
        </w:rPr>
        <w:t>) qui va faire apparaître de nouvelles activités, pratiques et usages au travers de nouvelles figures nées</w:t>
      </w:r>
      <w:r w:rsidR="00C844D4" w:rsidRPr="00A83AA9">
        <w:rPr>
          <w:rFonts w:ascii="Times New Roman" w:hAnsi="Times New Roman"/>
          <w:sz w:val="24"/>
          <w:szCs w:val="24"/>
        </w:rPr>
        <w:t xml:space="preserve"> dans le système</w:t>
      </w:r>
      <w:r w:rsidR="00A74CB1" w:rsidRPr="00A83AA9">
        <w:rPr>
          <w:rFonts w:ascii="Times New Roman" w:hAnsi="Times New Roman"/>
          <w:sz w:val="24"/>
          <w:szCs w:val="24"/>
        </w:rPr>
        <w:t xml:space="preserve"> de soins ou dans la communauté et </w:t>
      </w:r>
      <w:r w:rsidR="00C844D4" w:rsidRPr="00A83AA9">
        <w:rPr>
          <w:rFonts w:ascii="Times New Roman" w:hAnsi="Times New Roman"/>
          <w:sz w:val="24"/>
          <w:szCs w:val="24"/>
        </w:rPr>
        <w:t>la société</w:t>
      </w:r>
      <w:r w:rsidR="00A74CB1" w:rsidRPr="00A83AA9">
        <w:rPr>
          <w:rFonts w:ascii="Times New Roman" w:hAnsi="Times New Roman"/>
          <w:sz w:val="24"/>
          <w:szCs w:val="24"/>
        </w:rPr>
        <w:t>, et ce depuis un</w:t>
      </w:r>
      <w:r w:rsidR="00C242E9" w:rsidRPr="00A83AA9">
        <w:rPr>
          <w:rFonts w:ascii="Times New Roman" w:hAnsi="Times New Roman"/>
          <w:sz w:val="24"/>
          <w:szCs w:val="24"/>
        </w:rPr>
        <w:t>e trentaine d’années</w:t>
      </w:r>
      <w:r w:rsidR="00A74CB1" w:rsidRPr="00A83AA9">
        <w:rPr>
          <w:rFonts w:ascii="Times New Roman" w:hAnsi="Times New Roman"/>
          <w:sz w:val="24"/>
          <w:szCs w:val="24"/>
        </w:rPr>
        <w:t>.</w:t>
      </w:r>
    </w:p>
    <w:p w:rsidR="00C844D4" w:rsidRPr="00A83AA9" w:rsidRDefault="00C844D4" w:rsidP="000505D5">
      <w:pPr>
        <w:spacing w:after="0" w:line="360" w:lineRule="auto"/>
        <w:jc w:val="both"/>
        <w:rPr>
          <w:rFonts w:ascii="Times New Roman" w:hAnsi="Times New Roman"/>
          <w:sz w:val="24"/>
          <w:szCs w:val="24"/>
        </w:rPr>
      </w:pPr>
    </w:p>
    <w:p w:rsidR="00C844D4" w:rsidRPr="00A83AA9" w:rsidRDefault="00C844D4" w:rsidP="000505D5">
      <w:pPr>
        <w:spacing w:after="0" w:line="360" w:lineRule="auto"/>
        <w:jc w:val="both"/>
        <w:rPr>
          <w:rFonts w:ascii="Times New Roman" w:hAnsi="Times New Roman"/>
          <w:i/>
          <w:sz w:val="24"/>
          <w:szCs w:val="24"/>
        </w:rPr>
      </w:pPr>
      <w:r w:rsidRPr="00A83AA9">
        <w:rPr>
          <w:rFonts w:ascii="Times New Roman" w:hAnsi="Times New Roman"/>
          <w:i/>
          <w:sz w:val="24"/>
          <w:szCs w:val="24"/>
        </w:rPr>
        <w:t>En psychiatrie, évolution de la place des usagers</w:t>
      </w:r>
    </w:p>
    <w:p w:rsidR="00C844D4" w:rsidRPr="00A83AA9" w:rsidRDefault="00C844D4" w:rsidP="000505D5">
      <w:pPr>
        <w:spacing w:after="0" w:line="360" w:lineRule="auto"/>
        <w:jc w:val="both"/>
        <w:rPr>
          <w:rFonts w:ascii="Times New Roman" w:hAnsi="Times New Roman"/>
          <w:sz w:val="24"/>
          <w:szCs w:val="24"/>
        </w:rPr>
      </w:pPr>
    </w:p>
    <w:p w:rsidR="00E4691F" w:rsidRPr="00A83AA9" w:rsidRDefault="00A74CB1" w:rsidP="000505D5">
      <w:pPr>
        <w:spacing w:after="0" w:line="360" w:lineRule="auto"/>
        <w:jc w:val="both"/>
        <w:rPr>
          <w:rFonts w:ascii="Times New Roman" w:hAnsi="Times New Roman"/>
          <w:sz w:val="24"/>
          <w:szCs w:val="24"/>
        </w:rPr>
      </w:pPr>
      <w:r w:rsidRPr="00A83AA9">
        <w:rPr>
          <w:rFonts w:ascii="Times New Roman" w:hAnsi="Times New Roman"/>
          <w:sz w:val="24"/>
          <w:szCs w:val="24"/>
        </w:rPr>
        <w:t>Le champ de la psychiatrie a non seulement suivi ces axes de développement mais tient aujourd’hui un rôle moteur au niveau international</w:t>
      </w:r>
      <w:r w:rsidR="00E4691F" w:rsidRPr="00A83AA9">
        <w:rPr>
          <w:rStyle w:val="Appelnotedebasdep"/>
          <w:rFonts w:ascii="Times New Roman" w:hAnsi="Times New Roman"/>
          <w:sz w:val="24"/>
          <w:szCs w:val="24"/>
        </w:rPr>
        <w:footnoteReference w:id="3"/>
      </w:r>
      <w:r w:rsidRPr="00A83AA9">
        <w:rPr>
          <w:rFonts w:ascii="Times New Roman" w:hAnsi="Times New Roman"/>
          <w:sz w:val="24"/>
          <w:szCs w:val="24"/>
        </w:rPr>
        <w:t>. En France, ce sont les</w:t>
      </w:r>
      <w:r w:rsidR="00E4691F" w:rsidRPr="00A83AA9">
        <w:rPr>
          <w:rFonts w:ascii="Times New Roman" w:hAnsi="Times New Roman"/>
          <w:sz w:val="24"/>
          <w:szCs w:val="24"/>
        </w:rPr>
        <w:t xml:space="preserve"> années 2000 et le mouvement des </w:t>
      </w:r>
      <w:r w:rsidRPr="00A83AA9">
        <w:rPr>
          <w:rFonts w:ascii="Times New Roman" w:hAnsi="Times New Roman"/>
          <w:sz w:val="24"/>
          <w:szCs w:val="24"/>
        </w:rPr>
        <w:t>usag</w:t>
      </w:r>
      <w:r w:rsidR="007372C5" w:rsidRPr="00A83AA9">
        <w:rPr>
          <w:rFonts w:ascii="Times New Roman" w:hAnsi="Times New Roman"/>
          <w:sz w:val="24"/>
          <w:szCs w:val="24"/>
        </w:rPr>
        <w:t xml:space="preserve">ers qui donnera des effets marquants </w:t>
      </w:r>
      <w:r w:rsidR="00E4691F" w:rsidRPr="00A83AA9">
        <w:rPr>
          <w:rFonts w:ascii="Times New Roman" w:hAnsi="Times New Roman"/>
          <w:sz w:val="24"/>
          <w:szCs w:val="24"/>
        </w:rPr>
        <w:t xml:space="preserve">et durables </w:t>
      </w:r>
      <w:r w:rsidR="007372C5" w:rsidRPr="00A83AA9">
        <w:rPr>
          <w:rFonts w:ascii="Times New Roman" w:hAnsi="Times New Roman"/>
          <w:sz w:val="24"/>
          <w:szCs w:val="24"/>
        </w:rPr>
        <w:t xml:space="preserve">au niveau politique </w:t>
      </w:r>
      <w:r w:rsidR="00E4691F" w:rsidRPr="00A83AA9">
        <w:rPr>
          <w:rFonts w:ascii="Times New Roman" w:hAnsi="Times New Roman"/>
          <w:sz w:val="24"/>
          <w:szCs w:val="24"/>
        </w:rPr>
        <w:t>de la</w:t>
      </w:r>
      <w:r w:rsidR="007372C5" w:rsidRPr="00A83AA9">
        <w:rPr>
          <w:rFonts w:ascii="Times New Roman" w:hAnsi="Times New Roman"/>
          <w:sz w:val="24"/>
          <w:szCs w:val="24"/>
        </w:rPr>
        <w:t xml:space="preserve"> lutte collective des usagers et des proches commencée pourtant depuis une quarantaine d’année. L’Unafam, </w:t>
      </w:r>
      <w:r w:rsidR="00AB78D5" w:rsidRPr="00A83AA9">
        <w:rPr>
          <w:rFonts w:ascii="Times New Roman" w:hAnsi="Times New Roman"/>
          <w:sz w:val="24"/>
          <w:szCs w:val="24"/>
        </w:rPr>
        <w:t>(</w:t>
      </w:r>
      <w:r w:rsidR="0010201F" w:rsidRPr="00A83AA9">
        <w:rPr>
          <w:rFonts w:ascii="Times New Roman" w:hAnsi="Times New Roman"/>
          <w:sz w:val="24"/>
          <w:szCs w:val="24"/>
        </w:rPr>
        <w:t>Union Nationale des Amis et Familles de Malades Mentaux</w:t>
      </w:r>
      <w:r w:rsidR="00AB78D5" w:rsidRPr="00A83AA9">
        <w:rPr>
          <w:rFonts w:ascii="Times New Roman" w:hAnsi="Times New Roman"/>
          <w:sz w:val="24"/>
          <w:szCs w:val="24"/>
        </w:rPr>
        <w:t>)</w:t>
      </w:r>
      <w:r w:rsidR="007372C5" w:rsidRPr="00A83AA9">
        <w:rPr>
          <w:rFonts w:ascii="Times New Roman" w:hAnsi="Times New Roman"/>
          <w:sz w:val="24"/>
          <w:szCs w:val="24"/>
        </w:rPr>
        <w:t xml:space="preserve"> fut fondée il y a </w:t>
      </w:r>
      <w:r w:rsidR="0010201F" w:rsidRPr="00A83AA9">
        <w:rPr>
          <w:rFonts w:ascii="Times New Roman" w:hAnsi="Times New Roman"/>
          <w:sz w:val="24"/>
          <w:szCs w:val="24"/>
        </w:rPr>
        <w:t>60</w:t>
      </w:r>
      <w:r w:rsidR="007372C5" w:rsidRPr="00A83AA9">
        <w:rPr>
          <w:rFonts w:ascii="Times New Roman" w:hAnsi="Times New Roman"/>
          <w:sz w:val="24"/>
          <w:szCs w:val="24"/>
        </w:rPr>
        <w:t xml:space="preserve"> ans et la Fédération Nationale des Patients en Psychiatrie est créée en 1992. En novembre 2001, en écho au rapport de l’OMS « Non à l’exclusion, oui aux soins », est publiée le premier  « Plan pour la santé mentale »</w:t>
      </w:r>
      <w:r w:rsidR="007372C5" w:rsidRPr="00A83AA9">
        <w:rPr>
          <w:rStyle w:val="Appelnotedebasdep"/>
          <w:rFonts w:ascii="Times New Roman" w:hAnsi="Times New Roman"/>
          <w:sz w:val="24"/>
          <w:szCs w:val="24"/>
        </w:rPr>
        <w:footnoteReference w:id="4"/>
      </w:r>
      <w:r w:rsidR="007372C5" w:rsidRPr="00A83AA9">
        <w:rPr>
          <w:rFonts w:ascii="Times New Roman" w:hAnsi="Times New Roman"/>
          <w:sz w:val="24"/>
          <w:szCs w:val="24"/>
        </w:rPr>
        <w:t xml:space="preserve">auquel comme les suivants </w:t>
      </w:r>
      <w:r w:rsidR="00C844D4" w:rsidRPr="00A83AA9">
        <w:rPr>
          <w:rFonts w:ascii="Times New Roman" w:hAnsi="Times New Roman"/>
          <w:sz w:val="24"/>
          <w:szCs w:val="24"/>
        </w:rPr>
        <w:t xml:space="preserve">participent </w:t>
      </w:r>
      <w:r w:rsidR="007372C5" w:rsidRPr="00A83AA9">
        <w:rPr>
          <w:rFonts w:ascii="Times New Roman" w:hAnsi="Times New Roman"/>
          <w:sz w:val="24"/>
          <w:szCs w:val="24"/>
        </w:rPr>
        <w:t>l’</w:t>
      </w:r>
      <w:r w:rsidR="00E4691F" w:rsidRPr="00A83AA9">
        <w:rPr>
          <w:rFonts w:ascii="Times New Roman" w:hAnsi="Times New Roman"/>
          <w:sz w:val="24"/>
          <w:szCs w:val="24"/>
        </w:rPr>
        <w:t>Unafam</w:t>
      </w:r>
      <w:r w:rsidR="00C844D4" w:rsidRPr="00A83AA9">
        <w:rPr>
          <w:rFonts w:ascii="Times New Roman" w:hAnsi="Times New Roman"/>
          <w:sz w:val="24"/>
          <w:szCs w:val="24"/>
        </w:rPr>
        <w:t xml:space="preserve"> et </w:t>
      </w:r>
      <w:r w:rsidR="007372C5" w:rsidRPr="00A83AA9">
        <w:rPr>
          <w:rFonts w:ascii="Times New Roman" w:hAnsi="Times New Roman"/>
          <w:sz w:val="24"/>
          <w:szCs w:val="24"/>
        </w:rPr>
        <w:t xml:space="preserve">la </w:t>
      </w:r>
      <w:r w:rsidR="00C844D4" w:rsidRPr="00A83AA9">
        <w:rPr>
          <w:rFonts w:ascii="Times New Roman" w:hAnsi="Times New Roman"/>
          <w:sz w:val="24"/>
          <w:szCs w:val="24"/>
        </w:rPr>
        <w:t>Fnapsy.</w:t>
      </w:r>
      <w:r w:rsidR="007372C5" w:rsidRPr="00A83AA9">
        <w:rPr>
          <w:rFonts w:ascii="Times New Roman" w:hAnsi="Times New Roman"/>
          <w:sz w:val="24"/>
          <w:szCs w:val="24"/>
        </w:rPr>
        <w:t xml:space="preserve"> Depuis une dizaine d’années, les usagers des services psychiatriques en France prennent de plus en plus la parole au travers de publications, de sites internet, d’articles, des Groupes d’Entraide Mutuelle (GEM), de la Semaine de la Santé mentale (SISM) et affirment leurs droits dans les instances représentatives et la singularité de leur savoir au travers de collaboration</w:t>
      </w:r>
      <w:r w:rsidR="00AB78D5" w:rsidRPr="00A83AA9">
        <w:rPr>
          <w:rFonts w:ascii="Times New Roman" w:hAnsi="Times New Roman"/>
          <w:sz w:val="24"/>
          <w:szCs w:val="24"/>
        </w:rPr>
        <w:t>s</w:t>
      </w:r>
      <w:r w:rsidR="007372C5" w:rsidRPr="00A83AA9">
        <w:rPr>
          <w:rFonts w:ascii="Times New Roman" w:hAnsi="Times New Roman"/>
          <w:sz w:val="24"/>
          <w:szCs w:val="24"/>
        </w:rPr>
        <w:t xml:space="preserve"> au sein des arènes </w:t>
      </w:r>
      <w:r w:rsidR="00E4691F" w:rsidRPr="00A83AA9">
        <w:rPr>
          <w:rFonts w:ascii="Times New Roman" w:hAnsi="Times New Roman"/>
          <w:sz w:val="24"/>
          <w:szCs w:val="24"/>
        </w:rPr>
        <w:t xml:space="preserve">médicales (programme Médiateurs de santé-pair, programme Emilia) et </w:t>
      </w:r>
      <w:r w:rsidR="007372C5" w:rsidRPr="00A83AA9">
        <w:rPr>
          <w:rFonts w:ascii="Times New Roman" w:hAnsi="Times New Roman"/>
          <w:sz w:val="24"/>
          <w:szCs w:val="24"/>
        </w:rPr>
        <w:t>de formation universitaires ou non (</w:t>
      </w:r>
      <w:r w:rsidR="00E4691F" w:rsidRPr="00A83AA9">
        <w:rPr>
          <w:rFonts w:ascii="Times New Roman" w:hAnsi="Times New Roman"/>
          <w:sz w:val="24"/>
          <w:szCs w:val="24"/>
        </w:rPr>
        <w:t>usagers-formateurs, usagers-chercheurs, usagers-éducateurs</w:t>
      </w:r>
      <w:r w:rsidR="007372C5" w:rsidRPr="00A83AA9">
        <w:rPr>
          <w:rFonts w:ascii="Times New Roman" w:hAnsi="Times New Roman"/>
          <w:sz w:val="24"/>
          <w:szCs w:val="24"/>
        </w:rPr>
        <w:t xml:space="preserve">) et l’expression de leur rétablissement des symptômes </w:t>
      </w:r>
      <w:r w:rsidR="007372C5" w:rsidRPr="00A83AA9">
        <w:rPr>
          <w:rFonts w:ascii="Times New Roman" w:hAnsi="Times New Roman"/>
          <w:sz w:val="24"/>
          <w:szCs w:val="24"/>
        </w:rPr>
        <w:lastRenderedPageBreak/>
        <w:t xml:space="preserve">de la maladie </w:t>
      </w:r>
      <w:r w:rsidR="00E4691F" w:rsidRPr="00A83AA9">
        <w:rPr>
          <w:rFonts w:ascii="Times New Roman" w:hAnsi="Times New Roman"/>
          <w:sz w:val="24"/>
          <w:szCs w:val="24"/>
        </w:rPr>
        <w:t xml:space="preserve">(représentants des usagers, témoins) </w:t>
      </w:r>
      <w:r w:rsidR="007372C5" w:rsidRPr="00A83AA9">
        <w:rPr>
          <w:rFonts w:ascii="Times New Roman" w:hAnsi="Times New Roman"/>
          <w:sz w:val="24"/>
          <w:szCs w:val="24"/>
        </w:rPr>
        <w:t>et des effets du système sanitaire et social sur leur i</w:t>
      </w:r>
      <w:r w:rsidR="006B60D1" w:rsidRPr="00A83AA9">
        <w:rPr>
          <w:rFonts w:ascii="Times New Roman" w:hAnsi="Times New Roman"/>
          <w:sz w:val="24"/>
          <w:szCs w:val="24"/>
        </w:rPr>
        <w:t>nclusion dans la vie en société (Greacen et Jouet, 2012).</w:t>
      </w:r>
    </w:p>
    <w:p w:rsidR="00C844D4" w:rsidRPr="00A83AA9" w:rsidRDefault="00C844D4" w:rsidP="000505D5">
      <w:pPr>
        <w:spacing w:after="0" w:line="360" w:lineRule="auto"/>
        <w:jc w:val="both"/>
        <w:rPr>
          <w:rFonts w:ascii="Times New Roman" w:hAnsi="Times New Roman"/>
          <w:sz w:val="24"/>
          <w:szCs w:val="24"/>
        </w:rPr>
      </w:pPr>
    </w:p>
    <w:p w:rsidR="002F037E" w:rsidRPr="00A83AA9" w:rsidRDefault="002F037E" w:rsidP="000505D5">
      <w:pPr>
        <w:spacing w:after="0" w:line="360" w:lineRule="auto"/>
        <w:jc w:val="both"/>
        <w:rPr>
          <w:rFonts w:ascii="Times New Roman" w:hAnsi="Times New Roman"/>
          <w:i/>
          <w:sz w:val="24"/>
          <w:szCs w:val="24"/>
        </w:rPr>
      </w:pPr>
      <w:r w:rsidRPr="00A83AA9">
        <w:rPr>
          <w:rFonts w:ascii="Times New Roman" w:hAnsi="Times New Roman"/>
          <w:i/>
          <w:sz w:val="24"/>
          <w:szCs w:val="24"/>
        </w:rPr>
        <w:t>Approches qui sous-tendent cette évolution</w:t>
      </w:r>
    </w:p>
    <w:p w:rsidR="002F037E" w:rsidRPr="00A83AA9" w:rsidRDefault="002F037E" w:rsidP="000505D5">
      <w:pPr>
        <w:spacing w:after="0" w:line="360" w:lineRule="auto"/>
        <w:jc w:val="both"/>
        <w:rPr>
          <w:rFonts w:ascii="Times New Roman" w:hAnsi="Times New Roman"/>
          <w:sz w:val="24"/>
          <w:szCs w:val="24"/>
        </w:rPr>
      </w:pPr>
    </w:p>
    <w:p w:rsidR="00EE45D3" w:rsidRPr="00A83AA9" w:rsidRDefault="00E4691F" w:rsidP="000505D5">
      <w:pPr>
        <w:spacing w:after="0" w:line="360" w:lineRule="auto"/>
        <w:jc w:val="both"/>
        <w:rPr>
          <w:rFonts w:ascii="Times New Roman" w:hAnsi="Times New Roman"/>
          <w:sz w:val="24"/>
          <w:szCs w:val="24"/>
        </w:rPr>
      </w:pPr>
      <w:r w:rsidRPr="00A83AA9">
        <w:rPr>
          <w:rFonts w:ascii="Times New Roman" w:hAnsi="Times New Roman"/>
          <w:sz w:val="24"/>
          <w:szCs w:val="24"/>
        </w:rPr>
        <w:t xml:space="preserve">En santé mentale, deux concepts phare sous-tendent ces évolutions de la place des malades dans le système de soins et la société. </w:t>
      </w:r>
    </w:p>
    <w:p w:rsidR="004F5D73" w:rsidRPr="00A83AA9" w:rsidRDefault="004F5D73" w:rsidP="000505D5">
      <w:pPr>
        <w:spacing w:after="0" w:line="360" w:lineRule="auto"/>
        <w:jc w:val="both"/>
        <w:rPr>
          <w:rFonts w:ascii="Times New Roman" w:hAnsi="Times New Roman"/>
          <w:sz w:val="24"/>
          <w:szCs w:val="24"/>
        </w:rPr>
      </w:pPr>
    </w:p>
    <w:p w:rsidR="002F037E" w:rsidRPr="00A83AA9" w:rsidRDefault="00E4691F" w:rsidP="000505D5">
      <w:pPr>
        <w:spacing w:after="0" w:line="360" w:lineRule="auto"/>
        <w:jc w:val="both"/>
        <w:rPr>
          <w:rFonts w:ascii="Times New Roman" w:hAnsi="Times New Roman"/>
          <w:sz w:val="24"/>
          <w:szCs w:val="24"/>
        </w:rPr>
      </w:pPr>
      <w:r w:rsidRPr="00A83AA9">
        <w:rPr>
          <w:rFonts w:ascii="Times New Roman" w:hAnsi="Times New Roman"/>
          <w:sz w:val="24"/>
          <w:szCs w:val="24"/>
        </w:rPr>
        <w:t>D’une part, la r</w:t>
      </w:r>
      <w:r w:rsidR="002F037E" w:rsidRPr="00A83AA9">
        <w:rPr>
          <w:rFonts w:ascii="Times New Roman" w:hAnsi="Times New Roman"/>
          <w:sz w:val="24"/>
          <w:szCs w:val="24"/>
        </w:rPr>
        <w:t>econnaissance des savoirs issus de l’expérience des malades</w:t>
      </w:r>
      <w:r w:rsidRPr="00A83AA9">
        <w:rPr>
          <w:rFonts w:ascii="Times New Roman" w:hAnsi="Times New Roman"/>
          <w:sz w:val="24"/>
          <w:szCs w:val="24"/>
        </w:rPr>
        <w:t xml:space="preserve"> : </w:t>
      </w:r>
      <w:r w:rsidR="002F037E" w:rsidRPr="00A83AA9">
        <w:rPr>
          <w:rFonts w:ascii="Times New Roman" w:hAnsi="Times New Roman"/>
          <w:sz w:val="24"/>
          <w:szCs w:val="24"/>
        </w:rPr>
        <w:t>« </w:t>
      </w:r>
      <w:r w:rsidR="002F037E" w:rsidRPr="00A83AA9">
        <w:rPr>
          <w:rFonts w:ascii="Times New Roman" w:hAnsi="Times New Roman"/>
          <w:i/>
          <w:iCs/>
          <w:sz w:val="24"/>
          <w:szCs w:val="24"/>
        </w:rPr>
        <w:t>Le patient a une connaissance de lui-même</w:t>
      </w:r>
      <w:r w:rsidR="004F5D73" w:rsidRPr="00A83AA9">
        <w:rPr>
          <w:rFonts w:ascii="Times New Roman" w:hAnsi="Times New Roman"/>
          <w:i/>
          <w:iCs/>
          <w:sz w:val="24"/>
          <w:szCs w:val="24"/>
        </w:rPr>
        <w:t xml:space="preserve"> et de sa souffrance,  qui est </w:t>
      </w:r>
      <w:r w:rsidR="002F037E" w:rsidRPr="00A83AA9">
        <w:rPr>
          <w:rFonts w:ascii="Times New Roman" w:hAnsi="Times New Roman"/>
          <w:i/>
          <w:iCs/>
          <w:sz w:val="24"/>
          <w:szCs w:val="24"/>
        </w:rPr>
        <w:t xml:space="preserve">comme un savoir pour les soignants  ayant autant de valeurs que leurs savoirs issus de leur  formation initial et savoir clinique. Ce sont deux types de savoir, qui sont  valides chacun de leur façon, et delà  doivent être utilisés tous les deux. C’est la personne qui vit avec un trouble mental, qui détient la connaissance de sa maladie et qui est expert </w:t>
      </w:r>
      <w:r w:rsidR="002F037E" w:rsidRPr="00A83AA9">
        <w:rPr>
          <w:rFonts w:ascii="Times New Roman" w:hAnsi="Times New Roman"/>
          <w:sz w:val="24"/>
          <w:szCs w:val="24"/>
        </w:rPr>
        <w:t>(…) »</w:t>
      </w:r>
      <w:r w:rsidRPr="00A83AA9">
        <w:rPr>
          <w:rFonts w:ascii="Times New Roman" w:hAnsi="Times New Roman"/>
          <w:sz w:val="24"/>
          <w:szCs w:val="24"/>
        </w:rPr>
        <w:t xml:space="preserve"> comme l’explique </w:t>
      </w:r>
      <w:r w:rsidR="002F037E" w:rsidRPr="00A83AA9">
        <w:rPr>
          <w:rFonts w:ascii="Times New Roman" w:hAnsi="Times New Roman"/>
          <w:sz w:val="24"/>
          <w:szCs w:val="24"/>
        </w:rPr>
        <w:t>Inger Mosbæk Greve, usager-formateur</w:t>
      </w:r>
      <w:r w:rsidRPr="00A83AA9">
        <w:rPr>
          <w:rFonts w:ascii="Times New Roman" w:hAnsi="Times New Roman"/>
          <w:sz w:val="24"/>
          <w:szCs w:val="24"/>
        </w:rPr>
        <w:t xml:space="preserve"> au</w:t>
      </w:r>
      <w:r w:rsidR="002F037E" w:rsidRPr="00A83AA9">
        <w:rPr>
          <w:rFonts w:ascii="Times New Roman" w:hAnsi="Times New Roman"/>
          <w:sz w:val="24"/>
          <w:szCs w:val="24"/>
        </w:rPr>
        <w:t xml:space="preserve"> Danemark</w:t>
      </w:r>
      <w:r w:rsidRPr="00A83AA9">
        <w:rPr>
          <w:rFonts w:ascii="Times New Roman" w:hAnsi="Times New Roman"/>
          <w:sz w:val="24"/>
          <w:szCs w:val="24"/>
        </w:rPr>
        <w:t>.</w:t>
      </w:r>
    </w:p>
    <w:p w:rsidR="00EE45D3" w:rsidRPr="00A83AA9" w:rsidRDefault="00EE45D3" w:rsidP="000505D5">
      <w:pPr>
        <w:spacing w:after="0" w:line="360" w:lineRule="auto"/>
        <w:jc w:val="both"/>
        <w:rPr>
          <w:rFonts w:ascii="Times New Roman" w:hAnsi="Times New Roman"/>
          <w:sz w:val="24"/>
          <w:szCs w:val="24"/>
        </w:rPr>
      </w:pPr>
    </w:p>
    <w:p w:rsidR="004F5D73" w:rsidRPr="00A83AA9" w:rsidRDefault="00E4691F" w:rsidP="000505D5">
      <w:pPr>
        <w:spacing w:after="0" w:line="360" w:lineRule="auto"/>
        <w:jc w:val="both"/>
        <w:rPr>
          <w:rFonts w:ascii="Times New Roman" w:hAnsi="Times New Roman"/>
          <w:sz w:val="24"/>
          <w:szCs w:val="24"/>
        </w:rPr>
      </w:pPr>
      <w:r w:rsidRPr="00A83AA9">
        <w:rPr>
          <w:rFonts w:ascii="Times New Roman" w:hAnsi="Times New Roman"/>
          <w:sz w:val="24"/>
          <w:szCs w:val="24"/>
        </w:rPr>
        <w:t xml:space="preserve">Et d’autre part, le concept de rétablissement, qui s’affirme comme un « … </w:t>
      </w:r>
      <w:r w:rsidRPr="00A83AA9">
        <w:rPr>
          <w:rFonts w:ascii="Times New Roman" w:hAnsi="Times New Roman"/>
          <w:i/>
          <w:sz w:val="24"/>
          <w:szCs w:val="24"/>
        </w:rPr>
        <w:t>modèle offrant de nouveaux espoirs pour les personnes vivant avec un trouble de santé mentale. L’</w:t>
      </w:r>
      <w:r w:rsidR="00EE45D3" w:rsidRPr="00A83AA9">
        <w:rPr>
          <w:rFonts w:ascii="Times New Roman" w:hAnsi="Times New Roman"/>
          <w:i/>
          <w:sz w:val="24"/>
          <w:szCs w:val="24"/>
        </w:rPr>
        <w:t>intérê</w:t>
      </w:r>
      <w:r w:rsidRPr="00A83AA9">
        <w:rPr>
          <w:rFonts w:ascii="Times New Roman" w:hAnsi="Times New Roman"/>
          <w:i/>
          <w:sz w:val="24"/>
          <w:szCs w:val="24"/>
        </w:rPr>
        <w:t xml:space="preserve">t de cette approche est </w:t>
      </w:r>
      <w:r w:rsidR="00EE45D3" w:rsidRPr="00A83AA9">
        <w:rPr>
          <w:rFonts w:ascii="Times New Roman" w:hAnsi="Times New Roman"/>
          <w:i/>
          <w:sz w:val="24"/>
          <w:szCs w:val="24"/>
        </w:rPr>
        <w:t>démontrée par des études longitudinales axées sur des indicateurs biomédicaux classiques de la maladie mentale, par des recherches issues des sciences sociales validant le savoir du vécu avec la maladie et par des programmes expérimentaux soutenus par les politiques de santé publique en France et en Europe. </w:t>
      </w:r>
      <w:r w:rsidR="00EE45D3" w:rsidRPr="00A83AA9">
        <w:rPr>
          <w:rFonts w:ascii="Times New Roman" w:hAnsi="Times New Roman"/>
          <w:sz w:val="24"/>
          <w:szCs w:val="24"/>
        </w:rPr>
        <w:t xml:space="preserve">» (Greacen, Jouet, 2013). </w:t>
      </w:r>
    </w:p>
    <w:p w:rsidR="004F5D73" w:rsidRPr="00A83AA9" w:rsidRDefault="004F5D73" w:rsidP="000505D5">
      <w:pPr>
        <w:spacing w:after="0" w:line="360" w:lineRule="auto"/>
        <w:jc w:val="both"/>
        <w:rPr>
          <w:rFonts w:ascii="Times New Roman" w:hAnsi="Times New Roman"/>
          <w:sz w:val="24"/>
          <w:szCs w:val="24"/>
        </w:rPr>
      </w:pPr>
    </w:p>
    <w:p w:rsidR="00EE45D3" w:rsidRPr="00A83AA9" w:rsidRDefault="00EE45D3" w:rsidP="000505D5">
      <w:pPr>
        <w:spacing w:after="0" w:line="360" w:lineRule="auto"/>
        <w:jc w:val="both"/>
        <w:rPr>
          <w:rFonts w:ascii="Times New Roman" w:hAnsi="Times New Roman"/>
          <w:sz w:val="24"/>
          <w:szCs w:val="24"/>
        </w:rPr>
      </w:pPr>
      <w:r w:rsidRPr="00A83AA9">
        <w:rPr>
          <w:rFonts w:ascii="Times New Roman" w:hAnsi="Times New Roman"/>
          <w:sz w:val="24"/>
          <w:szCs w:val="24"/>
        </w:rPr>
        <w:t xml:space="preserve">Une des figures du développement de ce concept au niveau international, Patricia Deegan le présente comme une </w:t>
      </w:r>
      <w:r w:rsidRPr="00A83AA9">
        <w:rPr>
          <w:rFonts w:ascii="Times New Roman" w:hAnsi="Times New Roman"/>
          <w:i/>
          <w:sz w:val="24"/>
          <w:szCs w:val="24"/>
        </w:rPr>
        <w:t>manière de vivre</w:t>
      </w:r>
      <w:r w:rsidRPr="00A83AA9">
        <w:rPr>
          <w:rFonts w:ascii="Times New Roman" w:hAnsi="Times New Roman"/>
          <w:sz w:val="24"/>
          <w:szCs w:val="24"/>
        </w:rPr>
        <w:t xml:space="preserve"> dont le but « ….</w:t>
      </w:r>
      <w:r w:rsidRPr="00A83AA9">
        <w:rPr>
          <w:rFonts w:ascii="Times New Roman" w:hAnsi="Times New Roman"/>
          <w:i/>
          <w:iCs/>
          <w:sz w:val="24"/>
          <w:szCs w:val="24"/>
        </w:rPr>
        <w:t xml:space="preserve">n’est pas de devenir normal. Le but est d’accomplir notre vocation humaine à devenir plus profondément, plus totalement humain. Le but n’est pas la normalisation. Le but est de devenir l’être humain unique, merveilleux, impossible à reproduire, que nous sommes appelés à être… » </w:t>
      </w:r>
      <w:r w:rsidRPr="00A83AA9">
        <w:rPr>
          <w:rFonts w:ascii="Times New Roman" w:hAnsi="Times New Roman"/>
          <w:iCs/>
          <w:sz w:val="24"/>
          <w:szCs w:val="24"/>
        </w:rPr>
        <w:t>(1996)</w:t>
      </w:r>
      <w:r w:rsidR="004F5D73" w:rsidRPr="00A83AA9">
        <w:rPr>
          <w:rStyle w:val="Appelnotedebasdep"/>
          <w:rFonts w:ascii="Times New Roman" w:hAnsi="Times New Roman"/>
          <w:iCs/>
          <w:sz w:val="24"/>
          <w:szCs w:val="24"/>
        </w:rPr>
        <w:footnoteReference w:id="5"/>
      </w:r>
      <w:r w:rsidRPr="00A83AA9">
        <w:rPr>
          <w:rFonts w:ascii="Times New Roman" w:hAnsi="Times New Roman"/>
          <w:iCs/>
          <w:sz w:val="24"/>
          <w:szCs w:val="24"/>
        </w:rPr>
        <w:t>.</w:t>
      </w:r>
    </w:p>
    <w:p w:rsidR="00E4691F" w:rsidRPr="00A83AA9" w:rsidRDefault="00E4691F" w:rsidP="000505D5">
      <w:pPr>
        <w:spacing w:after="0" w:line="360" w:lineRule="auto"/>
        <w:jc w:val="both"/>
        <w:rPr>
          <w:rFonts w:ascii="Times New Roman" w:hAnsi="Times New Roman"/>
          <w:sz w:val="24"/>
          <w:szCs w:val="24"/>
        </w:rPr>
      </w:pPr>
    </w:p>
    <w:p w:rsidR="002F037E" w:rsidRPr="00A83AA9" w:rsidRDefault="004F5D73" w:rsidP="000505D5">
      <w:pPr>
        <w:spacing w:after="0" w:line="360" w:lineRule="auto"/>
        <w:jc w:val="both"/>
        <w:rPr>
          <w:rFonts w:ascii="Times New Roman" w:hAnsi="Times New Roman"/>
          <w:sz w:val="24"/>
          <w:szCs w:val="24"/>
        </w:rPr>
      </w:pPr>
      <w:r w:rsidRPr="00A83AA9">
        <w:rPr>
          <w:rFonts w:ascii="Times New Roman" w:hAnsi="Times New Roman"/>
          <w:sz w:val="24"/>
          <w:szCs w:val="24"/>
        </w:rPr>
        <w:t xml:space="preserve">Et pour finir cette partie contextuelle, nous avons souhaité faire un dernier détour historique dans le XVIIIème siècle à la rencontre d’une personne dont le parcours trouve des échos </w:t>
      </w:r>
      <w:r w:rsidRPr="00A83AA9">
        <w:rPr>
          <w:rFonts w:ascii="Times New Roman" w:hAnsi="Times New Roman"/>
          <w:sz w:val="24"/>
          <w:szCs w:val="24"/>
        </w:rPr>
        <w:lastRenderedPageBreak/>
        <w:t>puissants dans les évolutions actuelles de la santé mentale. Cet homme</w:t>
      </w:r>
      <w:r w:rsidR="00BD5C08" w:rsidRPr="00A83AA9">
        <w:rPr>
          <w:rFonts w:ascii="Times New Roman" w:hAnsi="Times New Roman"/>
          <w:sz w:val="24"/>
          <w:szCs w:val="24"/>
        </w:rPr>
        <w:t>,</w:t>
      </w:r>
      <w:r w:rsidRPr="00A83AA9">
        <w:rPr>
          <w:rFonts w:ascii="Times New Roman" w:hAnsi="Times New Roman"/>
          <w:sz w:val="24"/>
          <w:szCs w:val="24"/>
        </w:rPr>
        <w:t xml:space="preserve"> c’est Jean-Baptiste Pussin (1745-1811) qui représente le premier</w:t>
      </w:r>
      <w:r w:rsidR="00AB78D5" w:rsidRPr="00A83AA9">
        <w:rPr>
          <w:rFonts w:ascii="Times New Roman" w:hAnsi="Times New Roman"/>
          <w:sz w:val="24"/>
          <w:szCs w:val="24"/>
        </w:rPr>
        <w:t xml:space="preserve"> cas</w:t>
      </w:r>
      <w:r w:rsidRPr="00A83AA9">
        <w:rPr>
          <w:rFonts w:ascii="Times New Roman" w:hAnsi="Times New Roman"/>
          <w:sz w:val="24"/>
          <w:szCs w:val="24"/>
        </w:rPr>
        <w:t xml:space="preserve"> connu d’un patient que l’on dirait aujourd’hui « rétabli » et qui utilisa le récit de soi, le témoignage et la </w:t>
      </w:r>
      <w:r w:rsidR="00AB78D5" w:rsidRPr="00A83AA9">
        <w:rPr>
          <w:rFonts w:ascii="Times New Roman" w:hAnsi="Times New Roman"/>
          <w:sz w:val="24"/>
          <w:szCs w:val="24"/>
        </w:rPr>
        <w:t>pair</w:t>
      </w:r>
      <w:r w:rsidR="000505D5" w:rsidRPr="00A83AA9">
        <w:rPr>
          <w:rFonts w:ascii="Times New Roman" w:hAnsi="Times New Roman"/>
          <w:sz w:val="24"/>
          <w:szCs w:val="24"/>
        </w:rPr>
        <w:t>e</w:t>
      </w:r>
      <w:r w:rsidRPr="00A83AA9">
        <w:rPr>
          <w:rFonts w:ascii="Times New Roman" w:hAnsi="Times New Roman"/>
          <w:sz w:val="24"/>
          <w:szCs w:val="24"/>
        </w:rPr>
        <w:t>-éducation</w:t>
      </w:r>
      <w:r w:rsidR="001B6A36" w:rsidRPr="00A83AA9">
        <w:rPr>
          <w:rFonts w:ascii="Times New Roman" w:hAnsi="Times New Roman"/>
          <w:sz w:val="24"/>
          <w:szCs w:val="24"/>
        </w:rPr>
        <w:t xml:space="preserve">, des prémisses du travail infirmier, </w:t>
      </w:r>
      <w:r w:rsidRPr="00A83AA9">
        <w:rPr>
          <w:rFonts w:ascii="Times New Roman" w:hAnsi="Times New Roman"/>
          <w:sz w:val="24"/>
          <w:szCs w:val="24"/>
        </w:rPr>
        <w:t>voire de la formation des médecins en plein avènement de l’aliénisme français. En effet, il arr</w:t>
      </w:r>
      <w:r w:rsidR="00BD5C08" w:rsidRPr="00A83AA9">
        <w:rPr>
          <w:rFonts w:ascii="Times New Roman" w:hAnsi="Times New Roman"/>
          <w:sz w:val="24"/>
          <w:szCs w:val="24"/>
        </w:rPr>
        <w:t>iva malade à Bicêtre, se rétabli</w:t>
      </w:r>
      <w:r w:rsidRPr="00A83AA9">
        <w:rPr>
          <w:rFonts w:ascii="Times New Roman" w:hAnsi="Times New Roman"/>
          <w:sz w:val="24"/>
          <w:szCs w:val="24"/>
        </w:rPr>
        <w:t xml:space="preserve">t et travailla </w:t>
      </w:r>
      <w:r w:rsidR="002F037E" w:rsidRPr="00A83AA9">
        <w:rPr>
          <w:rFonts w:ascii="Times New Roman" w:hAnsi="Times New Roman"/>
          <w:sz w:val="24"/>
          <w:szCs w:val="24"/>
        </w:rPr>
        <w:t>à l’hospice.</w:t>
      </w:r>
      <w:r w:rsidRPr="00A83AA9">
        <w:rPr>
          <w:rFonts w:ascii="Times New Roman" w:hAnsi="Times New Roman"/>
          <w:sz w:val="24"/>
          <w:szCs w:val="24"/>
        </w:rPr>
        <w:t xml:space="preserve"> Il relata</w:t>
      </w:r>
      <w:r w:rsidR="002F037E" w:rsidRPr="00A83AA9">
        <w:rPr>
          <w:rFonts w:ascii="Times New Roman" w:hAnsi="Times New Roman"/>
          <w:sz w:val="24"/>
          <w:szCs w:val="24"/>
        </w:rPr>
        <w:t xml:space="preserve"> ses observations et son expérience dans des carnets</w:t>
      </w:r>
      <w:r w:rsidRPr="00A83AA9">
        <w:rPr>
          <w:rFonts w:ascii="Times New Roman" w:hAnsi="Times New Roman"/>
          <w:sz w:val="24"/>
          <w:szCs w:val="24"/>
        </w:rPr>
        <w:t xml:space="preserve"> et de là c</w:t>
      </w:r>
      <w:r w:rsidR="00BD5C08" w:rsidRPr="00A83AA9">
        <w:rPr>
          <w:rFonts w:ascii="Times New Roman" w:hAnsi="Times New Roman"/>
          <w:sz w:val="24"/>
          <w:szCs w:val="24"/>
        </w:rPr>
        <w:t>onvainquit</w:t>
      </w:r>
      <w:r w:rsidR="002F037E" w:rsidRPr="00A83AA9">
        <w:rPr>
          <w:rFonts w:ascii="Times New Roman" w:hAnsi="Times New Roman"/>
          <w:sz w:val="24"/>
          <w:szCs w:val="24"/>
        </w:rPr>
        <w:t xml:space="preserve"> le </w:t>
      </w:r>
      <w:r w:rsidR="00BD5C08" w:rsidRPr="00A83AA9">
        <w:rPr>
          <w:rFonts w:ascii="Times New Roman" w:hAnsi="Times New Roman"/>
          <w:sz w:val="24"/>
          <w:szCs w:val="24"/>
        </w:rPr>
        <w:t>Dr</w:t>
      </w:r>
      <w:r w:rsidR="002F037E" w:rsidRPr="00A83AA9">
        <w:rPr>
          <w:rFonts w:ascii="Times New Roman" w:hAnsi="Times New Roman"/>
          <w:sz w:val="24"/>
          <w:szCs w:val="24"/>
        </w:rPr>
        <w:t xml:space="preserve"> Pinel d’embaucher d’anciens malades guéris ou convalescents.</w:t>
      </w:r>
      <w:r w:rsidRPr="00A83AA9">
        <w:rPr>
          <w:rFonts w:ascii="Times New Roman" w:hAnsi="Times New Roman"/>
          <w:sz w:val="24"/>
          <w:szCs w:val="24"/>
        </w:rPr>
        <w:t xml:space="preserve"> C’est sous</w:t>
      </w:r>
      <w:r w:rsidR="00AB78D5" w:rsidRPr="00A83AA9">
        <w:rPr>
          <w:rFonts w:ascii="Times New Roman" w:hAnsi="Times New Roman"/>
          <w:sz w:val="24"/>
          <w:szCs w:val="24"/>
        </w:rPr>
        <w:t xml:space="preserve"> son</w:t>
      </w:r>
      <w:r w:rsidRPr="00A83AA9">
        <w:rPr>
          <w:rFonts w:ascii="Times New Roman" w:hAnsi="Times New Roman"/>
          <w:sz w:val="24"/>
          <w:szCs w:val="24"/>
        </w:rPr>
        <w:t xml:space="preserve"> influence que Pinel délivra les aliénés. </w:t>
      </w:r>
    </w:p>
    <w:p w:rsidR="004F5D73" w:rsidRPr="00A83AA9" w:rsidRDefault="004F5D73" w:rsidP="000505D5">
      <w:pPr>
        <w:spacing w:after="0" w:line="360" w:lineRule="auto"/>
        <w:jc w:val="both"/>
        <w:rPr>
          <w:rFonts w:ascii="Times New Roman" w:hAnsi="Times New Roman"/>
          <w:sz w:val="24"/>
          <w:szCs w:val="24"/>
        </w:rPr>
      </w:pPr>
    </w:p>
    <w:p w:rsidR="005553FE" w:rsidRPr="00A83AA9" w:rsidRDefault="004F5D73" w:rsidP="000505D5">
      <w:pPr>
        <w:spacing w:after="0" w:line="360" w:lineRule="auto"/>
        <w:jc w:val="both"/>
        <w:rPr>
          <w:rFonts w:ascii="Times New Roman" w:hAnsi="Times New Roman"/>
          <w:sz w:val="24"/>
          <w:szCs w:val="24"/>
        </w:rPr>
      </w:pPr>
      <w:r w:rsidRPr="00A83AA9">
        <w:rPr>
          <w:rFonts w:ascii="Times New Roman" w:hAnsi="Times New Roman"/>
          <w:sz w:val="24"/>
          <w:szCs w:val="24"/>
        </w:rPr>
        <w:t xml:space="preserve">Nous avons à cœur d’ancrer l’expérience des </w:t>
      </w:r>
      <w:r w:rsidR="000505D5" w:rsidRPr="00A83AA9">
        <w:rPr>
          <w:rFonts w:ascii="Times New Roman" w:hAnsi="Times New Roman"/>
          <w:sz w:val="24"/>
          <w:szCs w:val="24"/>
        </w:rPr>
        <w:t>Rencontres V</w:t>
      </w:r>
      <w:r w:rsidR="00AB78D5" w:rsidRPr="00A83AA9">
        <w:rPr>
          <w:rFonts w:ascii="Times New Roman" w:hAnsi="Times New Roman"/>
          <w:sz w:val="24"/>
          <w:szCs w:val="24"/>
        </w:rPr>
        <w:t>idéo</w:t>
      </w:r>
      <w:r w:rsidR="000505D5" w:rsidRPr="00A83AA9">
        <w:rPr>
          <w:rFonts w:ascii="Times New Roman" w:hAnsi="Times New Roman"/>
          <w:sz w:val="24"/>
          <w:szCs w:val="24"/>
        </w:rPr>
        <w:t xml:space="preserve"> en Santé M</w:t>
      </w:r>
      <w:r w:rsidRPr="00A83AA9">
        <w:rPr>
          <w:rFonts w:ascii="Times New Roman" w:hAnsi="Times New Roman"/>
          <w:sz w:val="24"/>
          <w:szCs w:val="24"/>
        </w:rPr>
        <w:t>entale dans cette trajectoire où le récit de soi, de son expérience et la mise en valeur de ses compétences sont primordiales.</w:t>
      </w:r>
      <w:r w:rsidR="00A27165" w:rsidRPr="00A83AA9">
        <w:rPr>
          <w:rFonts w:ascii="Times New Roman" w:hAnsi="Times New Roman"/>
          <w:sz w:val="24"/>
          <w:szCs w:val="24"/>
        </w:rPr>
        <w:t xml:space="preserve"> </w:t>
      </w:r>
      <w:r w:rsidRPr="00A83AA9">
        <w:rPr>
          <w:rFonts w:ascii="Times New Roman" w:hAnsi="Times New Roman"/>
          <w:sz w:val="24"/>
          <w:szCs w:val="24"/>
        </w:rPr>
        <w:t xml:space="preserve">Or, dans le contexte contemporain du développement de ce que Delory-Momberger appelle la </w:t>
      </w:r>
      <w:r w:rsidRPr="00A83AA9">
        <w:rPr>
          <w:rFonts w:ascii="Times New Roman" w:hAnsi="Times New Roman"/>
          <w:i/>
          <w:sz w:val="24"/>
          <w:szCs w:val="24"/>
        </w:rPr>
        <w:t>condition biographique</w:t>
      </w:r>
      <w:r w:rsidR="005553FE" w:rsidRPr="00A83AA9">
        <w:rPr>
          <w:rFonts w:ascii="Times New Roman" w:hAnsi="Times New Roman"/>
          <w:sz w:val="24"/>
          <w:szCs w:val="24"/>
        </w:rPr>
        <w:t xml:space="preserve"> (2011)</w:t>
      </w:r>
      <w:r w:rsidRPr="00A83AA9">
        <w:rPr>
          <w:rFonts w:ascii="Times New Roman" w:hAnsi="Times New Roman"/>
          <w:sz w:val="24"/>
          <w:szCs w:val="24"/>
        </w:rPr>
        <w:t xml:space="preserve"> où les individus se racontent au travers d’autobiographie, de récit</w:t>
      </w:r>
      <w:r w:rsidR="005553FE" w:rsidRPr="00A83AA9">
        <w:rPr>
          <w:rFonts w:ascii="Times New Roman" w:hAnsi="Times New Roman"/>
          <w:sz w:val="24"/>
          <w:szCs w:val="24"/>
        </w:rPr>
        <w:t xml:space="preserve"> de soi, d’histoire</w:t>
      </w:r>
      <w:r w:rsidRPr="00A83AA9">
        <w:rPr>
          <w:rFonts w:ascii="Times New Roman" w:hAnsi="Times New Roman"/>
          <w:sz w:val="24"/>
          <w:szCs w:val="24"/>
        </w:rPr>
        <w:t xml:space="preserve"> de vie, avec </w:t>
      </w:r>
      <w:r w:rsidR="005553FE" w:rsidRPr="00A83AA9">
        <w:rPr>
          <w:rFonts w:ascii="Times New Roman" w:hAnsi="Times New Roman"/>
          <w:sz w:val="24"/>
          <w:szCs w:val="24"/>
        </w:rPr>
        <w:t>l’appui des nouvelles technologies au travers de canaux comme les blogs etles réseaux sociaux, les personnes vivant avec une maladie psychique prenne</w:t>
      </w:r>
      <w:r w:rsidR="00BD5C08" w:rsidRPr="00A83AA9">
        <w:rPr>
          <w:rFonts w:ascii="Times New Roman" w:hAnsi="Times New Roman"/>
          <w:sz w:val="24"/>
          <w:szCs w:val="24"/>
        </w:rPr>
        <w:t>nt</w:t>
      </w:r>
      <w:r w:rsidR="005553FE" w:rsidRPr="00A83AA9">
        <w:rPr>
          <w:rFonts w:ascii="Times New Roman" w:hAnsi="Times New Roman"/>
          <w:sz w:val="24"/>
          <w:szCs w:val="24"/>
        </w:rPr>
        <w:t xml:space="preserve"> la parole et </w:t>
      </w:r>
      <w:r w:rsidR="00BD5C08" w:rsidRPr="00A83AA9">
        <w:rPr>
          <w:rFonts w:ascii="Times New Roman" w:hAnsi="Times New Roman"/>
          <w:sz w:val="24"/>
          <w:szCs w:val="24"/>
        </w:rPr>
        <w:t xml:space="preserve">de là </w:t>
      </w:r>
      <w:r w:rsidR="005553FE" w:rsidRPr="00A83AA9">
        <w:rPr>
          <w:rFonts w:ascii="Times New Roman" w:hAnsi="Times New Roman"/>
          <w:sz w:val="24"/>
          <w:szCs w:val="24"/>
        </w:rPr>
        <w:t>le cont</w:t>
      </w:r>
      <w:r w:rsidR="00BD5C08" w:rsidRPr="00A83AA9">
        <w:rPr>
          <w:rFonts w:ascii="Times New Roman" w:hAnsi="Times New Roman"/>
          <w:sz w:val="24"/>
          <w:szCs w:val="24"/>
        </w:rPr>
        <w:t>rôle du discours sur eux-mêmes, sur le système de soins qui les accueillent et sur la société dont ils font partie.</w:t>
      </w:r>
    </w:p>
    <w:p w:rsidR="005553FE" w:rsidRPr="00A83AA9" w:rsidRDefault="005553FE" w:rsidP="000505D5">
      <w:pPr>
        <w:spacing w:after="0" w:line="360" w:lineRule="auto"/>
        <w:jc w:val="both"/>
        <w:rPr>
          <w:rFonts w:ascii="Times New Roman" w:hAnsi="Times New Roman"/>
          <w:sz w:val="24"/>
          <w:szCs w:val="24"/>
        </w:rPr>
      </w:pPr>
    </w:p>
    <w:p w:rsidR="002F037E" w:rsidRPr="00A83AA9" w:rsidRDefault="005553FE" w:rsidP="000505D5">
      <w:pPr>
        <w:spacing w:after="0" w:line="360" w:lineRule="auto"/>
        <w:jc w:val="both"/>
        <w:rPr>
          <w:rFonts w:ascii="Times New Roman" w:hAnsi="Times New Roman"/>
          <w:sz w:val="24"/>
          <w:szCs w:val="24"/>
        </w:rPr>
      </w:pPr>
      <w:r w:rsidRPr="00A83AA9">
        <w:rPr>
          <w:rFonts w:ascii="Times New Roman" w:hAnsi="Times New Roman"/>
          <w:sz w:val="24"/>
          <w:szCs w:val="24"/>
        </w:rPr>
        <w:t>Ainsi, le support qu’est l</w:t>
      </w:r>
      <w:r w:rsidR="002F037E" w:rsidRPr="00A83AA9">
        <w:rPr>
          <w:rFonts w:ascii="Times New Roman" w:hAnsi="Times New Roman"/>
          <w:sz w:val="24"/>
          <w:szCs w:val="24"/>
        </w:rPr>
        <w:t xml:space="preserve">a vidéo permet aux </w:t>
      </w:r>
      <w:r w:rsidRPr="00A83AA9">
        <w:rPr>
          <w:rFonts w:ascii="Times New Roman" w:hAnsi="Times New Roman"/>
          <w:sz w:val="24"/>
          <w:szCs w:val="24"/>
        </w:rPr>
        <w:t>malades</w:t>
      </w:r>
      <w:r w:rsidR="002F037E" w:rsidRPr="00A83AA9">
        <w:rPr>
          <w:rFonts w:ascii="Times New Roman" w:hAnsi="Times New Roman"/>
          <w:sz w:val="24"/>
          <w:szCs w:val="24"/>
        </w:rPr>
        <w:t xml:space="preserve"> d'être  dans la modernité, dans le ton de leur époque, </w:t>
      </w:r>
      <w:r w:rsidRPr="00A83AA9">
        <w:rPr>
          <w:rFonts w:ascii="Times New Roman" w:hAnsi="Times New Roman"/>
          <w:sz w:val="24"/>
          <w:szCs w:val="24"/>
        </w:rPr>
        <w:t xml:space="preserve">et </w:t>
      </w:r>
      <w:r w:rsidR="002F037E" w:rsidRPr="00A83AA9">
        <w:rPr>
          <w:rFonts w:ascii="Times New Roman" w:hAnsi="Times New Roman"/>
          <w:sz w:val="24"/>
          <w:szCs w:val="24"/>
        </w:rPr>
        <w:t>de s'exprimer avec ce qui est le média dominant, de diverses façons, mais en délivrant un message toujours élaboré.</w:t>
      </w:r>
      <w:r w:rsidR="00BD5C08" w:rsidRPr="00A83AA9">
        <w:rPr>
          <w:rFonts w:ascii="Times New Roman" w:hAnsi="Times New Roman"/>
          <w:sz w:val="24"/>
          <w:szCs w:val="24"/>
        </w:rPr>
        <w:t>C’est l’enjeu des Rencontres Vidéo en Santé Mentale que d’accompagn</w:t>
      </w:r>
      <w:r w:rsidR="001A481E" w:rsidRPr="00A83AA9">
        <w:rPr>
          <w:rFonts w:ascii="Times New Roman" w:hAnsi="Times New Roman"/>
          <w:sz w:val="24"/>
          <w:szCs w:val="24"/>
        </w:rPr>
        <w:t xml:space="preserve">er et de faciliter ce mouvement d’autonomisation. </w:t>
      </w:r>
    </w:p>
    <w:p w:rsidR="002F037E" w:rsidRPr="00A83AA9" w:rsidRDefault="002F037E" w:rsidP="000505D5">
      <w:pPr>
        <w:spacing w:after="0" w:line="360" w:lineRule="auto"/>
        <w:jc w:val="both"/>
        <w:rPr>
          <w:rFonts w:ascii="Times New Roman" w:hAnsi="Times New Roman"/>
          <w:sz w:val="24"/>
          <w:szCs w:val="24"/>
        </w:rPr>
      </w:pPr>
    </w:p>
    <w:p w:rsidR="00436D1D" w:rsidRPr="00A83AA9" w:rsidRDefault="005D7651" w:rsidP="000505D5">
      <w:pPr>
        <w:spacing w:after="0" w:line="360" w:lineRule="auto"/>
        <w:jc w:val="both"/>
        <w:rPr>
          <w:rFonts w:ascii="Times New Roman" w:hAnsi="Times New Roman"/>
          <w:b/>
          <w:sz w:val="24"/>
          <w:szCs w:val="24"/>
        </w:rPr>
      </w:pPr>
      <w:r w:rsidRPr="00A83AA9">
        <w:rPr>
          <w:rFonts w:ascii="Times New Roman" w:hAnsi="Times New Roman"/>
          <w:b/>
          <w:sz w:val="24"/>
          <w:szCs w:val="24"/>
        </w:rPr>
        <w:t xml:space="preserve">2. </w:t>
      </w:r>
      <w:r w:rsidR="005173A5" w:rsidRPr="00A83AA9">
        <w:rPr>
          <w:rFonts w:ascii="Times New Roman" w:hAnsi="Times New Roman"/>
          <w:b/>
          <w:sz w:val="24"/>
          <w:szCs w:val="24"/>
        </w:rPr>
        <w:t>Les RVSM : Principes, réalisation et évaluation</w:t>
      </w:r>
    </w:p>
    <w:p w:rsidR="00C844D4" w:rsidRPr="00A83AA9" w:rsidRDefault="00C844D4" w:rsidP="000505D5">
      <w:pPr>
        <w:spacing w:after="0" w:line="360" w:lineRule="auto"/>
        <w:jc w:val="both"/>
        <w:rPr>
          <w:rFonts w:ascii="Times New Roman" w:hAnsi="Times New Roman"/>
          <w:sz w:val="24"/>
          <w:szCs w:val="24"/>
        </w:rPr>
      </w:pP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En 1989</w:t>
      </w:r>
      <w:r w:rsidR="005D7651" w:rsidRPr="00A83AA9">
        <w:rPr>
          <w:rFonts w:ascii="Times New Roman" w:hAnsi="Times New Roman"/>
          <w:sz w:val="24"/>
          <w:szCs w:val="24"/>
        </w:rPr>
        <w:t>, Daniel Simon</w:t>
      </w:r>
      <w:r w:rsidR="00321DB7" w:rsidRPr="00A83AA9">
        <w:rPr>
          <w:rFonts w:ascii="Times New Roman" w:hAnsi="Times New Roman"/>
          <w:sz w:val="24"/>
          <w:szCs w:val="24"/>
        </w:rPr>
        <w:t>n</w:t>
      </w:r>
      <w:r w:rsidR="005D7651" w:rsidRPr="00A83AA9">
        <w:rPr>
          <w:rFonts w:ascii="Times New Roman" w:hAnsi="Times New Roman"/>
          <w:sz w:val="24"/>
          <w:szCs w:val="24"/>
        </w:rPr>
        <w:t>et mit</w:t>
      </w:r>
      <w:r w:rsidRPr="00A83AA9">
        <w:rPr>
          <w:rFonts w:ascii="Times New Roman" w:hAnsi="Times New Roman"/>
          <w:sz w:val="24"/>
          <w:szCs w:val="24"/>
        </w:rPr>
        <w:t xml:space="preserve"> en place un atelier vidéo, dans ce qui allait devenir le </w:t>
      </w:r>
      <w:r w:rsidR="005D7651" w:rsidRPr="00A83AA9">
        <w:rPr>
          <w:rFonts w:ascii="Times New Roman" w:hAnsi="Times New Roman"/>
          <w:sz w:val="24"/>
          <w:szCs w:val="24"/>
        </w:rPr>
        <w:t>centre d’accueil thérapeutique à temps partiel « </w:t>
      </w:r>
      <w:r w:rsidRPr="00A83AA9">
        <w:rPr>
          <w:rFonts w:ascii="Times New Roman" w:hAnsi="Times New Roman"/>
          <w:sz w:val="24"/>
          <w:szCs w:val="24"/>
        </w:rPr>
        <w:t>Les Cariatides</w:t>
      </w:r>
      <w:r w:rsidR="005D7651" w:rsidRPr="00A83AA9">
        <w:rPr>
          <w:rFonts w:ascii="Times New Roman" w:hAnsi="Times New Roman"/>
          <w:sz w:val="24"/>
          <w:szCs w:val="24"/>
        </w:rPr>
        <w:t> »de l’Etablissement public de santé Maison Blanche à Paris, et proposa</w:t>
      </w:r>
      <w:r w:rsidRPr="00A83AA9">
        <w:rPr>
          <w:rFonts w:ascii="Times New Roman" w:hAnsi="Times New Roman"/>
          <w:sz w:val="24"/>
          <w:szCs w:val="24"/>
        </w:rPr>
        <w:t xml:space="preserve"> aux patients de réaliser des films.</w:t>
      </w:r>
      <w:r w:rsidR="005D7651" w:rsidRPr="00A83AA9">
        <w:rPr>
          <w:rFonts w:ascii="Times New Roman" w:hAnsi="Times New Roman"/>
          <w:sz w:val="24"/>
          <w:szCs w:val="24"/>
        </w:rPr>
        <w:t xml:space="preserve"> Les premières séances consistèr</w:t>
      </w:r>
      <w:r w:rsidRPr="00A83AA9">
        <w:rPr>
          <w:rFonts w:ascii="Times New Roman" w:hAnsi="Times New Roman"/>
          <w:sz w:val="24"/>
          <w:szCs w:val="24"/>
        </w:rPr>
        <w:t xml:space="preserve">ent en une sensibilisation à l’image et un apprentissage technique. La vidéo était déjà présente dans le service, mais ne servait </w:t>
      </w:r>
      <w:r w:rsidR="005D7651" w:rsidRPr="00A83AA9">
        <w:rPr>
          <w:rFonts w:ascii="Times New Roman" w:hAnsi="Times New Roman"/>
          <w:sz w:val="24"/>
          <w:szCs w:val="24"/>
        </w:rPr>
        <w:t>qu’à filmer des sorties, des fêtes et certains entretiens à la demande du médecin. C</w:t>
      </w:r>
      <w:r w:rsidRPr="00A83AA9">
        <w:rPr>
          <w:rFonts w:ascii="Times New Roman" w:hAnsi="Times New Roman"/>
          <w:sz w:val="24"/>
          <w:szCs w:val="24"/>
        </w:rPr>
        <w:t xml:space="preserve">es images ne sortaient pas du service. Aucun montage même sommaire ne venait enrichir ces traces, aucun regard, aucune construction. </w:t>
      </w:r>
    </w:p>
    <w:p w:rsidR="00A27165" w:rsidRPr="00A83AA9" w:rsidRDefault="00A27165" w:rsidP="000505D5">
      <w:pPr>
        <w:spacing w:line="360" w:lineRule="auto"/>
        <w:rPr>
          <w:rFonts w:ascii="Times New Roman" w:hAnsi="Times New Roman"/>
          <w:i/>
          <w:sz w:val="24"/>
          <w:szCs w:val="24"/>
        </w:rPr>
      </w:pPr>
    </w:p>
    <w:p w:rsidR="005173A5" w:rsidRPr="00A83AA9" w:rsidRDefault="005173A5" w:rsidP="000505D5">
      <w:pPr>
        <w:spacing w:line="360" w:lineRule="auto"/>
        <w:rPr>
          <w:rFonts w:ascii="Times New Roman" w:hAnsi="Times New Roman"/>
          <w:i/>
          <w:sz w:val="24"/>
          <w:szCs w:val="24"/>
        </w:rPr>
      </w:pPr>
      <w:r w:rsidRPr="00A83AA9">
        <w:rPr>
          <w:rFonts w:ascii="Times New Roman" w:hAnsi="Times New Roman"/>
          <w:i/>
          <w:sz w:val="24"/>
          <w:szCs w:val="24"/>
        </w:rPr>
        <w:lastRenderedPageBreak/>
        <w:t>Production, des ateliers vidéo en psychiatrie</w:t>
      </w:r>
    </w:p>
    <w:p w:rsidR="005173A5" w:rsidRPr="00A83AA9" w:rsidRDefault="005D7651" w:rsidP="000505D5">
      <w:pPr>
        <w:pStyle w:val="Paragraphedeliste"/>
        <w:spacing w:line="360" w:lineRule="auto"/>
        <w:ind w:left="0"/>
        <w:jc w:val="both"/>
        <w:rPr>
          <w:u w:val="single"/>
        </w:rPr>
      </w:pPr>
      <w:r w:rsidRPr="00A83AA9">
        <w:rPr>
          <w:u w:val="single"/>
        </w:rPr>
        <w:t xml:space="preserve">a. </w:t>
      </w:r>
      <w:r w:rsidR="005173A5" w:rsidRPr="00A83AA9">
        <w:rPr>
          <w:u w:val="single"/>
        </w:rPr>
        <w:t xml:space="preserve">Un cadre technique, temporel et humain </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La prise d’images en général, et qui plus est, celle de personnes en situation de faiblesse, est dépendante du droit à l’image, des droits du patient dorénavant renforcés et, plus largement, du droit à la protection de la vie privée. De plus, s’agissant de films, la notion du droit d’auteur intervient, même s’il s’agit le plus souvent d’œuvres collectives dont la visée n’est pas, sauf très rares exceptions, commerciale. Il ne s’agit donc pas d’abord d’éthique ou de morale, mais bien de droit. Bien sûr, ce cadre juridique ne détermine pas la qualité d’un film.</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Un film peut être réussi mais son intérêt thérape</w:t>
      </w:r>
      <w:r w:rsidR="005D7651" w:rsidRPr="00A83AA9">
        <w:rPr>
          <w:rFonts w:ascii="Times New Roman" w:hAnsi="Times New Roman"/>
          <w:sz w:val="24"/>
          <w:szCs w:val="24"/>
        </w:rPr>
        <w:t>utique ne sera pas confirmé et a</w:t>
      </w:r>
      <w:r w:rsidRPr="00A83AA9">
        <w:rPr>
          <w:rFonts w:ascii="Times New Roman" w:hAnsi="Times New Roman"/>
          <w:sz w:val="24"/>
          <w:szCs w:val="24"/>
        </w:rPr>
        <w:t xml:space="preserve"> contrario des effets positifs seront repérés chez des patients qui présenteront un film mal réalisé. Est-ce la qualité cinématographique qui est primordiale? Sans doute pas, mais tirer vers le haut, vers le beau, est l’un des objectifs de tels ateliers et cela peut être valorisant et bénéfique à condition que cela ne génère pas chez le patient, acteur ou réalisateur, un sentiment de toute-puissance. </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 xml:space="preserve">La mise en place d’un atelier vidéo au sein d’une structure de soins ne va donc pas de soi. Cependant, ils sont de plus en plus nombreux, suivant sans aucun doute l’évolution des techniques et de la société. </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C’est dans le suivi d’une relation avec le soignant, au sein d’un groupe, que se situe la dimension thérapeutique de cette activité. La composition du groupe souvent fluctuante, lui confère un caractère vivant et dynamique.</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Les productions des ateliers constituent une palette d’œuvres : on y trouve des fictions, des documentaires, mais également des dessins animés, des portraits et autoportraits, des clips, des productions de type expérimental…</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 xml:space="preserve"> Les problématiques personnelles de santé mentale ne sont que rarement évoquées directement, il s’agit souvent de s’approcher des modèles audiovisuels ou au contraire d’en faire la critique, par le biais de la parodie par exemple. Mais il en résulte le plus souvent des films très chargés d’émotions, d’humanité.</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Certains films sont produits en dehors des ateliers, par un patient seul ou avec l’aide de quelqu’un, un membre de leur famille ou un réalisateur. La réalisation en autonomie, hors de la structure, peut être un</w:t>
      </w:r>
      <w:r w:rsidR="00AB78D5" w:rsidRPr="00A83AA9">
        <w:rPr>
          <w:rFonts w:ascii="Times New Roman" w:hAnsi="Times New Roman"/>
          <w:sz w:val="24"/>
          <w:szCs w:val="24"/>
        </w:rPr>
        <w:t xml:space="preserve">e bonne chose - </w:t>
      </w:r>
      <w:r w:rsidRPr="00A83AA9">
        <w:rPr>
          <w:rFonts w:ascii="Times New Roman" w:hAnsi="Times New Roman"/>
          <w:sz w:val="24"/>
          <w:szCs w:val="24"/>
        </w:rPr>
        <w:t xml:space="preserve">il s’agit souvent dans ce cas de documentaires ou d’autoportraits- à condition que le patient ne se renferme pas plus sur lui-même. </w:t>
      </w:r>
    </w:p>
    <w:p w:rsidR="005173A5" w:rsidRPr="00A83AA9" w:rsidRDefault="005D7651" w:rsidP="000505D5">
      <w:pPr>
        <w:pStyle w:val="Paragraphedeliste"/>
        <w:spacing w:line="360" w:lineRule="auto"/>
        <w:ind w:left="0"/>
        <w:jc w:val="both"/>
        <w:rPr>
          <w:u w:val="single"/>
        </w:rPr>
      </w:pPr>
      <w:r w:rsidRPr="00A83AA9">
        <w:rPr>
          <w:u w:val="single"/>
        </w:rPr>
        <w:lastRenderedPageBreak/>
        <w:t xml:space="preserve">b. </w:t>
      </w:r>
      <w:r w:rsidR="005173A5" w:rsidRPr="00A83AA9">
        <w:rPr>
          <w:u w:val="single"/>
        </w:rPr>
        <w:t xml:space="preserve">À qui s’adressent ces films ? </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 xml:space="preserve">La conception d’un film s’inscrit presque toujours dans la perspective d’une communication avec un public habitué aux normes du cinéma et de la télévision. Mais le groupe ne dispose ni de moyens ni de compétences comparables, cependant il doit savoir dès le début à qui s’adresse ce film. </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 xml:space="preserve">Cet objectif de diffusion, énoncé d’emblée, instaure la place d’un tiers plus ou moins défini, soignants, famille, festival, auquel on va s’adresser. Ce tiers, spectateur plus ou moins hypothétique, sera le garant de l’accessibilité d’un public extérieur à la parole du film. </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 xml:space="preserve">Il est préférable de faire signer une autorisation de diffusion précisant lieux, date et conditions, même si à l’heure d’internet toute limitation paraît illusoire. </w:t>
      </w:r>
    </w:p>
    <w:p w:rsidR="005173A5" w:rsidRPr="00A83AA9" w:rsidRDefault="005D7651" w:rsidP="000505D5">
      <w:pPr>
        <w:pStyle w:val="Paragraphedeliste"/>
        <w:spacing w:line="360" w:lineRule="auto"/>
        <w:ind w:left="0"/>
        <w:jc w:val="both"/>
        <w:rPr>
          <w:u w:val="single"/>
        </w:rPr>
      </w:pPr>
      <w:r w:rsidRPr="00A83AA9">
        <w:rPr>
          <w:u w:val="single"/>
        </w:rPr>
        <w:t>c. Le p</w:t>
      </w:r>
      <w:r w:rsidR="005173A5" w:rsidRPr="00A83AA9">
        <w:rPr>
          <w:u w:val="single"/>
        </w:rPr>
        <w:t xml:space="preserve">rojet </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Il s’agit pour les soignants de transmettre du désir et d’impulser une action. Un projet doit être défini qui cimentera le groupe, et lui permettra d’avancer et de concrétiser ses idées. Le plus souvent, un des soignants propose une idée, son travail consistant alors non pas à la faire accepter mais à faire en sorte qu’elle soit récupérée et développée par le groupe de patients qui la fera sienne. Évidemment, si l’idée première émane d’un patient, il convient d’en faire une priorité, sachant que forcément le travail du groupe la modifiera quelque peu</w:t>
      </w:r>
      <w:r w:rsidRPr="00A83AA9">
        <w:rPr>
          <w:rFonts w:ascii="Times New Roman" w:hAnsi="Times New Roman"/>
          <w:b/>
          <w:sz w:val="24"/>
          <w:szCs w:val="24"/>
        </w:rPr>
        <w:t xml:space="preserve">. </w:t>
      </w:r>
    </w:p>
    <w:p w:rsidR="005173A5" w:rsidRPr="00A83AA9" w:rsidRDefault="005D7651" w:rsidP="000505D5">
      <w:pPr>
        <w:pStyle w:val="Paragraphedeliste"/>
        <w:spacing w:line="360" w:lineRule="auto"/>
        <w:ind w:left="0"/>
        <w:jc w:val="both"/>
        <w:rPr>
          <w:u w:val="single"/>
        </w:rPr>
      </w:pPr>
      <w:r w:rsidRPr="00A83AA9">
        <w:rPr>
          <w:u w:val="single"/>
        </w:rPr>
        <w:t xml:space="preserve">d. </w:t>
      </w:r>
      <w:r w:rsidR="005173A5" w:rsidRPr="00A83AA9">
        <w:rPr>
          <w:u w:val="single"/>
        </w:rPr>
        <w:t>L’écriture</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Après des temps de parole, de lecture collective et de recherche de documentation, le sujet prend forme. Ensuite, le groupe doit rédiger une base de travail commune. S’il s’agit d’une fiction, le scénario est écrit, un découpage et un plan de tournage fixé. La mise en images d’une fiction permet une métaphorisation qui, travaillée en groupe, n’est plus délirante, mais acceptée et partagée. S’il s’agit d’un documentaire, l’écriture se poursuit souvent sur le terrain, Le travail sur un documentaire opère à la fois un rapprochement et une mise à distance de la réalité, tout en retissant des liens sociaux. Dans d’autres formes visuelles, poétiques ou expérimentales, l’écriture se poursuit souvent jusqu’au montage.</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 xml:space="preserve">Un des principaux intérêts de la vidéo, du cinéma, se situe essentiellement dans l’indispensable condensation du temps. L’image animée impose un cadre temporel et technique où les contraintes sont multiples, un film se fait presque toujours collectivement et en plusieurs temps distincts. L’enjeu thérapeutique est que cette structuration de l’action et du temps puisse bénéficier aux membres du groupe. </w:t>
      </w:r>
      <w:r w:rsidRPr="00A83AA9">
        <w:rPr>
          <w:rFonts w:ascii="Times New Roman" w:hAnsi="Times New Roman"/>
          <w:iCs/>
          <w:sz w:val="24"/>
          <w:szCs w:val="24"/>
        </w:rPr>
        <w:t xml:space="preserve">Réaliser un film revient à construire un </w:t>
      </w:r>
      <w:r w:rsidRPr="00A83AA9">
        <w:rPr>
          <w:rFonts w:ascii="Times New Roman" w:hAnsi="Times New Roman"/>
          <w:iCs/>
          <w:sz w:val="24"/>
          <w:szCs w:val="24"/>
        </w:rPr>
        <w:lastRenderedPageBreak/>
        <w:t xml:space="preserve">imaginaire collectif et, en le parlant, à produire du sens. A chaque étape de la réalisation la capacité d’imaginer et d’agir un projet commun s’accompagne d’un renforcement des liens entre les personnes. </w:t>
      </w:r>
    </w:p>
    <w:p w:rsidR="005173A5" w:rsidRPr="00A83AA9" w:rsidRDefault="001B6A36" w:rsidP="000505D5">
      <w:pPr>
        <w:pStyle w:val="Paragraphedeliste"/>
        <w:spacing w:line="360" w:lineRule="auto"/>
        <w:ind w:left="0"/>
        <w:jc w:val="both"/>
        <w:rPr>
          <w:u w:val="single"/>
        </w:rPr>
      </w:pPr>
      <w:r w:rsidRPr="00A83AA9">
        <w:rPr>
          <w:u w:val="single"/>
        </w:rPr>
        <w:t xml:space="preserve">e. </w:t>
      </w:r>
      <w:r w:rsidR="005173A5" w:rsidRPr="00A83AA9">
        <w:rPr>
          <w:u w:val="single"/>
        </w:rPr>
        <w:t>L’encadrement</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La conception d’un film suppose une maîtrise de l’écriture et de la réalisation technique que n’ont à priori, pas les patients. Que doivent avoir les soignants, infirmiers, ergothérapeutes, parfois secondés par un artiste vidéaste, un réalisateur, professionnel de l’image. Certains ateliers font appel à des professionnels extérieurs qui assurent la réalisation. Cette formule est souvent efficace sur le plan de la production, mais la posture à tenir demande de réelles dispositions à agir dans ce contexte, les impératifs du cinéma ne devant jamais prévaloir sur les objectifs thérapeutiques</w:t>
      </w:r>
      <w:r w:rsidR="00AB78D5" w:rsidRPr="00A83AA9">
        <w:rPr>
          <w:rFonts w:ascii="Times New Roman" w:hAnsi="Times New Roman"/>
          <w:sz w:val="24"/>
          <w:szCs w:val="24"/>
        </w:rPr>
        <w:t>.</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 xml:space="preserve">Le soignant anime, conduit l’activité et est garant du cadre thérapeutique, c’est-à-dire qu’il ne doit rien proposer qui ne soit bénéfique. Tout en animant le groupe dont il doit gérer la dynamique, il doit savoir rester en retrait tout en étant capable de s’exposer, d’être lui-même filmé, par exemple. </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 xml:space="preserve">Un film </w:t>
      </w:r>
      <w:r w:rsidR="005B465F" w:rsidRPr="00A83AA9">
        <w:rPr>
          <w:rFonts w:ascii="Times New Roman" w:hAnsi="Times New Roman"/>
          <w:sz w:val="24"/>
          <w:szCs w:val="24"/>
        </w:rPr>
        <w:t>est</w:t>
      </w:r>
      <w:r w:rsidRPr="00A83AA9">
        <w:rPr>
          <w:rFonts w:ascii="Times New Roman" w:hAnsi="Times New Roman"/>
          <w:sz w:val="24"/>
          <w:szCs w:val="24"/>
        </w:rPr>
        <w:t xml:space="preserve"> destiné à être montré, or il n’y a pas toujours concordance entre l’intention émise et la réception, entre le fond et la forme, entre l’esthétique et la thérapeutique. Ce doit être un questionnement permane</w:t>
      </w:r>
      <w:r w:rsidR="005B465F" w:rsidRPr="00A83AA9">
        <w:rPr>
          <w:rFonts w:ascii="Times New Roman" w:hAnsi="Times New Roman"/>
          <w:sz w:val="24"/>
          <w:szCs w:val="24"/>
        </w:rPr>
        <w:t>nt pour le soignant confronté à</w:t>
      </w:r>
      <w:r w:rsidRPr="00A83AA9">
        <w:rPr>
          <w:rFonts w:ascii="Times New Roman" w:hAnsi="Times New Roman"/>
          <w:sz w:val="24"/>
          <w:szCs w:val="24"/>
        </w:rPr>
        <w:t xml:space="preserve"> la gestion de ces aspects. Là est son rôle et bien sûr de veiller à l’intérêt des patients dans ce qui se propose au groupe. </w:t>
      </w:r>
    </w:p>
    <w:p w:rsidR="005173A5" w:rsidRPr="00A83AA9" w:rsidRDefault="00A4639C" w:rsidP="000505D5">
      <w:pPr>
        <w:pStyle w:val="Paragraphedeliste"/>
        <w:spacing w:line="360" w:lineRule="auto"/>
        <w:ind w:left="0"/>
        <w:jc w:val="both"/>
        <w:rPr>
          <w:u w:val="single"/>
        </w:rPr>
      </w:pPr>
      <w:r w:rsidRPr="00A83AA9">
        <w:rPr>
          <w:u w:val="single"/>
        </w:rPr>
        <w:t xml:space="preserve">f. </w:t>
      </w:r>
      <w:r w:rsidR="005173A5" w:rsidRPr="00A83AA9">
        <w:rPr>
          <w:u w:val="single"/>
        </w:rPr>
        <w:t xml:space="preserve">Le tournage </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Même si le projet s’étend sur plusieurs mois le tournage dure généralement peu de temps et c’est préférable pour que le groupe reste homogène. Les conditions techniques sont évidemment très variables en particulier du point de vue matériel mais là n’est pas l’important. L’attention à chacun des membres du groupe, aux leaders comme à ceux qui restent en retrait, doit primer sur les préoccupations techniques. Le soignant s’impose d’être vigilant à la qualité de l’image des personnes filmées et au respect de leurs intentions.</w:t>
      </w:r>
    </w:p>
    <w:p w:rsidR="005173A5" w:rsidRPr="00A83AA9" w:rsidRDefault="00A4639C" w:rsidP="000505D5">
      <w:pPr>
        <w:pStyle w:val="Paragraphedeliste"/>
        <w:spacing w:line="360" w:lineRule="auto"/>
        <w:ind w:left="0"/>
        <w:jc w:val="both"/>
        <w:rPr>
          <w:u w:val="single"/>
        </w:rPr>
      </w:pPr>
      <w:r w:rsidRPr="00A83AA9">
        <w:rPr>
          <w:u w:val="single"/>
        </w:rPr>
        <w:t xml:space="preserve">g. </w:t>
      </w:r>
      <w:r w:rsidR="005173A5" w:rsidRPr="00A83AA9">
        <w:rPr>
          <w:u w:val="single"/>
        </w:rPr>
        <w:t xml:space="preserve">Le montage </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 xml:space="preserve">Les étapes préliminaires au montage doivent se faire en groupe et les patients doivent être maîtres du choix des images. Même s’il est effectué par un non-soignant, il est impératif d’associer les patients à cette opération complexe qu’est le montage. Il en va du respect de leur regard comme de celui de leur image. </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lastRenderedPageBreak/>
        <w:t xml:space="preserve">Parce que chaque film est dès sa conception, adressé à d’autres, la signature au générique de fin ouvre la voie à un repositionnement social. </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 xml:space="preserve">Les patients qui le désirent doivent pouvoir conserver l’anonymat, mais le rôle du soignant peut être d’amener le patient à signifier sa part personnelle dans la réalisation et arriver à signer de son nom. </w:t>
      </w:r>
    </w:p>
    <w:p w:rsidR="005173A5" w:rsidRPr="00A83AA9" w:rsidRDefault="00A4639C" w:rsidP="000505D5">
      <w:pPr>
        <w:pStyle w:val="Paragraphedeliste"/>
        <w:spacing w:line="360" w:lineRule="auto"/>
        <w:ind w:left="0"/>
        <w:jc w:val="both"/>
        <w:rPr>
          <w:u w:val="single"/>
        </w:rPr>
      </w:pPr>
      <w:r w:rsidRPr="00A83AA9">
        <w:rPr>
          <w:u w:val="single"/>
        </w:rPr>
        <w:t xml:space="preserve">h. </w:t>
      </w:r>
      <w:r w:rsidR="005173A5" w:rsidRPr="00A83AA9">
        <w:rPr>
          <w:u w:val="single"/>
        </w:rPr>
        <w:t>La durée, du film, du projet</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 xml:space="preserve">La durée d’un film doit être raisonnable et le temps consacré à sa réalisation ne doit pas être indéfini. Il est bon de proposer un calendrier approximatif, de donner des repères et de proposer des étapes. Cela rassure les patients qui voient s’avancer l’heure de la projection au-dehors. C’est alors le temps de la diffusion, conclusion logique d’un film, et c’est encore un temps d’atelier qui offre une autre façon de se dire et d’être entendu. </w:t>
      </w:r>
    </w:p>
    <w:p w:rsidR="005173A5" w:rsidRPr="00A83AA9" w:rsidRDefault="00A4639C" w:rsidP="000505D5">
      <w:pPr>
        <w:spacing w:line="360" w:lineRule="auto"/>
        <w:rPr>
          <w:rFonts w:ascii="Times New Roman" w:hAnsi="Times New Roman"/>
          <w:i/>
          <w:sz w:val="24"/>
          <w:szCs w:val="24"/>
        </w:rPr>
      </w:pPr>
      <w:r w:rsidRPr="00A83AA9">
        <w:rPr>
          <w:rFonts w:ascii="Times New Roman" w:hAnsi="Times New Roman"/>
          <w:i/>
          <w:sz w:val="24"/>
          <w:szCs w:val="24"/>
        </w:rPr>
        <w:t>La question de la d</w:t>
      </w:r>
      <w:r w:rsidR="005173A5" w:rsidRPr="00A83AA9">
        <w:rPr>
          <w:rFonts w:ascii="Times New Roman" w:hAnsi="Times New Roman"/>
          <w:i/>
          <w:sz w:val="24"/>
          <w:szCs w:val="24"/>
        </w:rPr>
        <w:t>iffusion des films</w:t>
      </w:r>
      <w:r w:rsidRPr="00A83AA9">
        <w:rPr>
          <w:rFonts w:ascii="Times New Roman" w:hAnsi="Times New Roman"/>
          <w:i/>
          <w:sz w:val="24"/>
          <w:szCs w:val="24"/>
        </w:rPr>
        <w:t> : création des RVSM</w:t>
      </w:r>
    </w:p>
    <w:p w:rsidR="005173A5" w:rsidRPr="00A83AA9" w:rsidRDefault="00A4639C" w:rsidP="000505D5">
      <w:pPr>
        <w:pStyle w:val="Paragraphedeliste"/>
        <w:spacing w:line="360" w:lineRule="auto"/>
        <w:ind w:left="0"/>
        <w:jc w:val="both"/>
        <w:rPr>
          <w:u w:val="single"/>
        </w:rPr>
      </w:pPr>
      <w:r w:rsidRPr="00A83AA9">
        <w:rPr>
          <w:u w:val="single"/>
        </w:rPr>
        <w:t xml:space="preserve">a. </w:t>
      </w:r>
      <w:r w:rsidR="005173A5" w:rsidRPr="00A83AA9">
        <w:rPr>
          <w:u w:val="single"/>
        </w:rPr>
        <w:t>Un constat</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La grande majorité de ces réalisations demeuraient cantonnées au seul périmètre du lieu de leur production, ou bien étaient portées au dehors, mais uniquement par les professionnels. L’idée d’offrir un espace de diffusion publique et d’échanges autour de ces productions vidéo a commencé à poindre en 1992, le proj</w:t>
      </w:r>
      <w:r w:rsidR="00A4639C" w:rsidRPr="00A83AA9">
        <w:rPr>
          <w:rFonts w:ascii="Times New Roman" w:hAnsi="Times New Roman"/>
          <w:sz w:val="24"/>
          <w:szCs w:val="24"/>
        </w:rPr>
        <w:t xml:space="preserve">et s’est développé à partir de </w:t>
      </w:r>
      <w:r w:rsidRPr="00A83AA9">
        <w:rPr>
          <w:rFonts w:ascii="Times New Roman" w:hAnsi="Times New Roman"/>
          <w:sz w:val="24"/>
          <w:szCs w:val="24"/>
        </w:rPr>
        <w:t>1996 et la p</w:t>
      </w:r>
      <w:r w:rsidR="00A4639C" w:rsidRPr="00A83AA9">
        <w:rPr>
          <w:rFonts w:ascii="Times New Roman" w:hAnsi="Times New Roman"/>
          <w:sz w:val="24"/>
          <w:szCs w:val="24"/>
        </w:rPr>
        <w:t>remière édition des Rencontres Vidéo en Santé M</w:t>
      </w:r>
      <w:r w:rsidRPr="00A83AA9">
        <w:rPr>
          <w:rFonts w:ascii="Times New Roman" w:hAnsi="Times New Roman"/>
          <w:sz w:val="24"/>
          <w:szCs w:val="24"/>
        </w:rPr>
        <w:t>entale a eu lieu en 1999.</w:t>
      </w:r>
    </w:p>
    <w:p w:rsidR="005173A5" w:rsidRPr="00A83AA9" w:rsidRDefault="00A4639C" w:rsidP="000505D5">
      <w:pPr>
        <w:pStyle w:val="Paragraphedeliste"/>
        <w:spacing w:line="360" w:lineRule="auto"/>
        <w:ind w:left="0"/>
        <w:jc w:val="both"/>
        <w:rPr>
          <w:u w:val="single"/>
        </w:rPr>
      </w:pPr>
      <w:r w:rsidRPr="00A83AA9">
        <w:rPr>
          <w:u w:val="single"/>
        </w:rPr>
        <w:t xml:space="preserve">b. </w:t>
      </w:r>
      <w:r w:rsidR="005173A5" w:rsidRPr="00A83AA9">
        <w:rPr>
          <w:u w:val="single"/>
        </w:rPr>
        <w:t>L’esprit</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 xml:space="preserve">Le principe fondateur, et sans que le mot éthique soit prononcé, était le respect du patient en tant que sujet. Les règles étaient simples : que les films soient réalisés par ou avec les patients et que ceux-ci participent activement à leur présentation. Cet engagement veut affirmer ce que recèle toute activité à visée thérapeutique : la rencontre et l’échange entre soignés et soignants. Maintenir cette position, c’est faire que chacun se sente personnellement acteur de l’évènement, même si la participation de la personne s’inscrit dans la prolongation du cadre collectif et institutionnel. </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L’inscrip</w:t>
      </w:r>
      <w:r w:rsidR="00A4639C" w:rsidRPr="00A83AA9">
        <w:rPr>
          <w:rFonts w:ascii="Times New Roman" w:hAnsi="Times New Roman"/>
          <w:sz w:val="24"/>
          <w:szCs w:val="24"/>
        </w:rPr>
        <w:t>tion nominative aux Rencontres Vidéo en Santé M</w:t>
      </w:r>
      <w:r w:rsidRPr="00A83AA9">
        <w:rPr>
          <w:rFonts w:ascii="Times New Roman" w:hAnsi="Times New Roman"/>
          <w:sz w:val="24"/>
          <w:szCs w:val="24"/>
        </w:rPr>
        <w:t>entale vise à ce que chacun puisse user de sa part d’individualité, de subjectivité et d’expression personnelle sur des réflexions qui, bien que centrées sur les films projetés, ne peuvent être déliées de questions plus générales : le soin, l’utilisation de l’image, le rapport à l’autre, le social, l’intégration...</w:t>
      </w:r>
    </w:p>
    <w:p w:rsidR="005173A5" w:rsidRPr="00A83AA9" w:rsidRDefault="00A4639C" w:rsidP="000505D5">
      <w:pPr>
        <w:pStyle w:val="Paragraphedeliste"/>
        <w:spacing w:line="360" w:lineRule="auto"/>
        <w:ind w:left="0"/>
        <w:jc w:val="both"/>
        <w:rPr>
          <w:u w:val="single"/>
        </w:rPr>
      </w:pPr>
      <w:r w:rsidRPr="00A83AA9">
        <w:rPr>
          <w:u w:val="single"/>
        </w:rPr>
        <w:lastRenderedPageBreak/>
        <w:t>c. Le p</w:t>
      </w:r>
      <w:r w:rsidR="005173A5" w:rsidRPr="00A83AA9">
        <w:rPr>
          <w:u w:val="single"/>
        </w:rPr>
        <w:t>artenariat</w:t>
      </w:r>
    </w:p>
    <w:p w:rsidR="005173A5" w:rsidRPr="00A83AA9" w:rsidRDefault="005173A5" w:rsidP="000505D5">
      <w:pPr>
        <w:spacing w:line="360" w:lineRule="auto"/>
        <w:jc w:val="both"/>
        <w:rPr>
          <w:rFonts w:ascii="Times New Roman" w:hAnsi="Times New Roman"/>
          <w:i/>
          <w:sz w:val="24"/>
          <w:szCs w:val="24"/>
        </w:rPr>
      </w:pPr>
      <w:r w:rsidRPr="00A83AA9">
        <w:rPr>
          <w:rFonts w:ascii="Times New Roman" w:hAnsi="Times New Roman"/>
          <w:sz w:val="24"/>
          <w:szCs w:val="24"/>
        </w:rPr>
        <w:t xml:space="preserve">Dès l’idée de départ il y eu notion de partenariat. D’abord concrétisé entre </w:t>
      </w:r>
      <w:r w:rsidR="00A4639C" w:rsidRPr="00A83AA9">
        <w:rPr>
          <w:rFonts w:ascii="Times New Roman" w:hAnsi="Times New Roman"/>
          <w:sz w:val="24"/>
          <w:szCs w:val="24"/>
        </w:rPr>
        <w:t xml:space="preserve">l’EPS </w:t>
      </w:r>
      <w:r w:rsidRPr="00A83AA9">
        <w:rPr>
          <w:rFonts w:ascii="Times New Roman" w:hAnsi="Times New Roman"/>
          <w:sz w:val="24"/>
          <w:szCs w:val="24"/>
        </w:rPr>
        <w:t>Maison Blanche</w:t>
      </w:r>
      <w:r w:rsidR="005B465F" w:rsidRPr="00A83AA9">
        <w:rPr>
          <w:rFonts w:ascii="Times New Roman" w:hAnsi="Times New Roman"/>
          <w:sz w:val="24"/>
          <w:szCs w:val="24"/>
        </w:rPr>
        <w:t>,</w:t>
      </w:r>
      <w:r w:rsidRPr="00A83AA9">
        <w:rPr>
          <w:rFonts w:ascii="Times New Roman" w:hAnsi="Times New Roman"/>
          <w:sz w:val="24"/>
          <w:szCs w:val="24"/>
        </w:rPr>
        <w:t xml:space="preserve"> L’Elan</w:t>
      </w:r>
      <w:r w:rsidR="00A4639C" w:rsidRPr="00A83AA9">
        <w:rPr>
          <w:rFonts w:ascii="Times New Roman" w:hAnsi="Times New Roman"/>
          <w:sz w:val="24"/>
          <w:szCs w:val="24"/>
        </w:rPr>
        <w:t xml:space="preserve"> Retrouvé</w:t>
      </w:r>
      <w:r w:rsidR="00A4639C" w:rsidRPr="00A83AA9">
        <w:rPr>
          <w:rStyle w:val="Appelnotedebasdep"/>
          <w:rFonts w:ascii="Times New Roman" w:hAnsi="Times New Roman"/>
          <w:sz w:val="24"/>
          <w:szCs w:val="24"/>
        </w:rPr>
        <w:footnoteReference w:id="6"/>
      </w:r>
      <w:r w:rsidR="005B465F" w:rsidRPr="00A83AA9">
        <w:rPr>
          <w:rFonts w:ascii="Times New Roman" w:hAnsi="Times New Roman"/>
          <w:sz w:val="24"/>
          <w:szCs w:val="24"/>
        </w:rPr>
        <w:t xml:space="preserve"> et</w:t>
      </w:r>
      <w:r w:rsidRPr="00A83AA9">
        <w:rPr>
          <w:rFonts w:ascii="Times New Roman" w:hAnsi="Times New Roman"/>
          <w:sz w:val="24"/>
          <w:szCs w:val="24"/>
        </w:rPr>
        <w:t xml:space="preserve"> les </w:t>
      </w:r>
      <w:r w:rsidR="00A4639C" w:rsidRPr="00A83AA9">
        <w:rPr>
          <w:rFonts w:ascii="Times New Roman" w:hAnsi="Times New Roman"/>
          <w:sz w:val="24"/>
          <w:szCs w:val="24"/>
        </w:rPr>
        <w:t>Centres d'Entrainement aux Méthodes d'Education Active (</w:t>
      </w:r>
      <w:r w:rsidRPr="00A83AA9">
        <w:rPr>
          <w:rFonts w:ascii="Times New Roman" w:hAnsi="Times New Roman"/>
          <w:sz w:val="24"/>
          <w:szCs w:val="24"/>
        </w:rPr>
        <w:t>CEMEA</w:t>
      </w:r>
      <w:r w:rsidR="00A4639C" w:rsidRPr="00A83AA9">
        <w:rPr>
          <w:rFonts w:ascii="Times New Roman" w:hAnsi="Times New Roman"/>
          <w:sz w:val="24"/>
          <w:szCs w:val="24"/>
        </w:rPr>
        <w:t>)</w:t>
      </w:r>
      <w:r w:rsidR="00A4639C" w:rsidRPr="00A83AA9">
        <w:rPr>
          <w:rStyle w:val="Appelnotedebasdep"/>
          <w:rFonts w:ascii="Times New Roman" w:hAnsi="Times New Roman"/>
          <w:sz w:val="24"/>
          <w:szCs w:val="24"/>
        </w:rPr>
        <w:footnoteReference w:id="7"/>
      </w:r>
      <w:r w:rsidRPr="00A83AA9">
        <w:rPr>
          <w:rFonts w:ascii="Times New Roman" w:hAnsi="Times New Roman"/>
          <w:sz w:val="24"/>
          <w:szCs w:val="24"/>
        </w:rPr>
        <w:t>, il s’est affirmé avec la Cité des sciences et de l’industrie par le biais de « la Cité de la santé »</w:t>
      </w:r>
      <w:r w:rsidR="00A4639C" w:rsidRPr="00A83AA9">
        <w:rPr>
          <w:rStyle w:val="Appelnotedebasdep"/>
          <w:rFonts w:ascii="Times New Roman" w:hAnsi="Times New Roman"/>
          <w:sz w:val="24"/>
          <w:szCs w:val="24"/>
        </w:rPr>
        <w:footnoteReference w:id="8"/>
      </w:r>
      <w:r w:rsidRPr="00A83AA9">
        <w:rPr>
          <w:rFonts w:ascii="Times New Roman" w:hAnsi="Times New Roman"/>
          <w:sz w:val="24"/>
          <w:szCs w:val="24"/>
        </w:rPr>
        <w:t>, dont l’objectif  est de promouvoir le développement d’actions visant à faciliter l’expression des usagers.</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L’effet de ces partenariats est d’accentuer la dynamique d’ouverture et d’échange. D’autres partenaires se sont joints avec des fortunes diverses à l’aventure, (</w:t>
      </w:r>
      <w:r w:rsidRPr="00A83AA9">
        <w:rPr>
          <w:rFonts w:ascii="Times New Roman" w:hAnsi="Times New Roman"/>
          <w:i/>
          <w:sz w:val="24"/>
          <w:szCs w:val="24"/>
        </w:rPr>
        <w:t xml:space="preserve">l’Institut Lilly, le groupe Bayard, la radio Vivre FM, le Centre de formation Saint Honoré, l’association l’Echange). </w:t>
      </w:r>
    </w:p>
    <w:p w:rsidR="005173A5" w:rsidRPr="00A83AA9" w:rsidRDefault="00A4639C" w:rsidP="000505D5">
      <w:pPr>
        <w:pStyle w:val="Paragraphedeliste"/>
        <w:spacing w:line="360" w:lineRule="auto"/>
        <w:ind w:left="0"/>
        <w:jc w:val="both"/>
        <w:rPr>
          <w:u w:val="single"/>
        </w:rPr>
      </w:pPr>
      <w:r w:rsidRPr="00A83AA9">
        <w:rPr>
          <w:u w:val="single"/>
        </w:rPr>
        <w:t xml:space="preserve">d. </w:t>
      </w:r>
      <w:r w:rsidR="005173A5" w:rsidRPr="00A83AA9">
        <w:rPr>
          <w:u w:val="single"/>
        </w:rPr>
        <w:t>Le public</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iCs/>
          <w:sz w:val="24"/>
          <w:szCs w:val="24"/>
        </w:rPr>
        <w:t xml:space="preserve">Ces Rencontres s’adressent d’abord aux patients et aux soignants engagés institutionnellement dans une pratique de la vidéo  mais </w:t>
      </w:r>
      <w:r w:rsidRPr="00A83AA9">
        <w:rPr>
          <w:rFonts w:ascii="Times New Roman" w:hAnsi="Times New Roman"/>
          <w:sz w:val="24"/>
          <w:szCs w:val="24"/>
        </w:rPr>
        <w:t xml:space="preserve">elles sont également ouvertes </w:t>
      </w:r>
      <w:r w:rsidRPr="00A83AA9">
        <w:rPr>
          <w:rFonts w:ascii="Times New Roman" w:hAnsi="Times New Roman"/>
          <w:iCs/>
          <w:sz w:val="24"/>
          <w:szCs w:val="24"/>
        </w:rPr>
        <w:t>à tout public</w:t>
      </w:r>
      <w:r w:rsidRPr="00A83AA9">
        <w:rPr>
          <w:rFonts w:ascii="Times New Roman" w:hAnsi="Times New Roman"/>
          <w:sz w:val="24"/>
          <w:szCs w:val="24"/>
        </w:rPr>
        <w:t xml:space="preserve"> à toute personne intéressés par les questions que pose  l’utilisation de médiateurs en santé mentale.</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Chaque année, un « parrain », personnalité plus ou moins connue, est invité qui apporte son regard, son expertise. Ce regard participe à la valorisation des films et des groupes.</w:t>
      </w:r>
    </w:p>
    <w:p w:rsidR="005173A5" w:rsidRPr="00A83AA9" w:rsidRDefault="00A4639C" w:rsidP="000505D5">
      <w:pPr>
        <w:pStyle w:val="Paragraphedeliste"/>
        <w:spacing w:line="360" w:lineRule="auto"/>
        <w:ind w:left="0"/>
        <w:jc w:val="both"/>
        <w:rPr>
          <w:u w:val="single"/>
        </w:rPr>
      </w:pPr>
      <w:r w:rsidRPr="00A83AA9">
        <w:rPr>
          <w:u w:val="single"/>
        </w:rPr>
        <w:t xml:space="preserve">e. </w:t>
      </w:r>
      <w:r w:rsidR="005173A5" w:rsidRPr="00A83AA9">
        <w:rPr>
          <w:u w:val="single"/>
        </w:rPr>
        <w:t xml:space="preserve">La programmation </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Elle est faite par un groupe (une douzaine de personnes, soignants ou non, patients, artistes ou autres), dont le rôle est surtout de questionner les intentions et conditions de réalisation des films qui viennent de France, Outre-mer, Belgique, Suisse, Italie, Canada. L’exercice, inévitable, de sélection est assez délicat pour ne pas dire douloureux. Il s’agit en effet de permettre à un maximum de groupes de faire le déplacement, tout en construisant un programme attrayant et significatif.</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 xml:space="preserve">Le fait qu’ils s’agissent de films </w:t>
      </w:r>
      <w:r w:rsidR="00087BB5" w:rsidRPr="00A83AA9">
        <w:rPr>
          <w:rFonts w:ascii="Times New Roman" w:hAnsi="Times New Roman"/>
          <w:sz w:val="24"/>
          <w:szCs w:val="24"/>
        </w:rPr>
        <w:t>réalisés</w:t>
      </w:r>
      <w:bookmarkStart w:id="0" w:name="_GoBack"/>
      <w:bookmarkEnd w:id="0"/>
      <w:r w:rsidRPr="00A83AA9">
        <w:rPr>
          <w:rFonts w:ascii="Times New Roman" w:hAnsi="Times New Roman"/>
          <w:sz w:val="24"/>
          <w:szCs w:val="24"/>
        </w:rPr>
        <w:t xml:space="preserve"> en toute liberté, sinon sans contrainte, amène une autre façon de s’exprimer, de faire passer un message, de relater un vécu. Donc on voit à La Villette des chos</w:t>
      </w:r>
      <w:r w:rsidR="005B465F" w:rsidRPr="00A83AA9">
        <w:rPr>
          <w:rFonts w:ascii="Times New Roman" w:hAnsi="Times New Roman"/>
          <w:sz w:val="24"/>
          <w:szCs w:val="24"/>
        </w:rPr>
        <w:t>es surprenantes, inhabituelles,</w:t>
      </w:r>
      <w:r w:rsidRPr="00A83AA9">
        <w:rPr>
          <w:rFonts w:ascii="Times New Roman" w:hAnsi="Times New Roman"/>
          <w:sz w:val="24"/>
          <w:szCs w:val="24"/>
        </w:rPr>
        <w:t xml:space="preserve"> tant du côté de l’imaginaire que du côté de la réalité. </w:t>
      </w:r>
    </w:p>
    <w:p w:rsidR="005173A5" w:rsidRPr="00A83AA9" w:rsidRDefault="00A4639C" w:rsidP="000505D5">
      <w:pPr>
        <w:pStyle w:val="Paragraphedeliste"/>
        <w:spacing w:line="360" w:lineRule="auto"/>
        <w:ind w:left="0"/>
        <w:jc w:val="both"/>
        <w:rPr>
          <w:b/>
        </w:rPr>
      </w:pPr>
      <w:r w:rsidRPr="00A83AA9">
        <w:rPr>
          <w:u w:val="single"/>
        </w:rPr>
        <w:t xml:space="preserve">f. </w:t>
      </w:r>
      <w:r w:rsidR="005173A5" w:rsidRPr="00A83AA9">
        <w:rPr>
          <w:u w:val="single"/>
        </w:rPr>
        <w:t>Le moment à la Villette, ici et maintenant</w:t>
      </w:r>
      <w:r w:rsidR="005173A5" w:rsidRPr="00A83AA9">
        <w:rPr>
          <w:b/>
        </w:rPr>
        <w:t>.</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lastRenderedPageBreak/>
        <w:t xml:space="preserve">L’accueil réservé aux participants </w:t>
      </w:r>
      <w:r w:rsidR="005B465F" w:rsidRPr="00A83AA9">
        <w:rPr>
          <w:rFonts w:ascii="Times New Roman" w:hAnsi="Times New Roman"/>
          <w:sz w:val="24"/>
          <w:szCs w:val="24"/>
        </w:rPr>
        <w:t xml:space="preserve">qui </w:t>
      </w:r>
      <w:r w:rsidRPr="00A83AA9">
        <w:rPr>
          <w:rFonts w:ascii="Times New Roman" w:hAnsi="Times New Roman"/>
          <w:sz w:val="24"/>
          <w:szCs w:val="24"/>
        </w:rPr>
        <w:t>se veut chaleureux et respectueux, dans un lieu très connu, prestigieux, comme la Cité des Sciences</w:t>
      </w:r>
      <w:r w:rsidR="005B465F" w:rsidRPr="00A83AA9">
        <w:rPr>
          <w:rFonts w:ascii="Times New Roman" w:hAnsi="Times New Roman"/>
          <w:sz w:val="24"/>
          <w:szCs w:val="24"/>
        </w:rPr>
        <w:t>,</w:t>
      </w:r>
      <w:r w:rsidRPr="00A83AA9">
        <w:rPr>
          <w:rFonts w:ascii="Times New Roman" w:hAnsi="Times New Roman"/>
          <w:sz w:val="24"/>
          <w:szCs w:val="24"/>
        </w:rPr>
        <w:t xml:space="preserve"> est un élément primordial du voyage à Paris qui est pour beaucoup une véritable aventure.</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Il n’y a pas de palmarès, pas de prix ; chaque film donne lieu à une projection unique, dans une salle unique, suivie d’un débat. Cette unité de temps et de lieu permet à l’ensemble des participants de vivre une expérience commune. Dans la logique de la démarche, des patients participent à la présentation des films, à l’animation des débats, et à l’organisation logistique.</w:t>
      </w:r>
    </w:p>
    <w:p w:rsidR="005173A5" w:rsidRPr="00A83AA9" w:rsidRDefault="00A4639C" w:rsidP="000505D5">
      <w:pPr>
        <w:pStyle w:val="Paragraphedeliste"/>
        <w:spacing w:line="360" w:lineRule="auto"/>
        <w:ind w:left="0"/>
        <w:jc w:val="both"/>
        <w:rPr>
          <w:u w:val="single"/>
        </w:rPr>
      </w:pPr>
      <w:r w:rsidRPr="00A83AA9">
        <w:rPr>
          <w:u w:val="single"/>
        </w:rPr>
        <w:t>g. L’é</w:t>
      </w:r>
      <w:r w:rsidR="005173A5" w:rsidRPr="00A83AA9">
        <w:rPr>
          <w:u w:val="single"/>
        </w:rPr>
        <w:t>volution des productions</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Faire un film favorise, voire impose le travail collectif, la reconnaissance de l’autre, et induit la faculté à pouvoir renouer des liens sociaux, et de fait, la qualité technique des films s’améliore. L’</w:t>
      </w:r>
      <w:r w:rsidRPr="00A83AA9">
        <w:rPr>
          <w:rFonts w:ascii="Times New Roman" w:hAnsi="Times New Roman"/>
          <w:iCs/>
          <w:sz w:val="24"/>
          <w:szCs w:val="24"/>
        </w:rPr>
        <w:t>expression</w:t>
      </w:r>
      <w:r w:rsidR="00A27165" w:rsidRPr="00A83AA9">
        <w:rPr>
          <w:rFonts w:ascii="Times New Roman" w:hAnsi="Times New Roman"/>
          <w:iCs/>
          <w:sz w:val="24"/>
          <w:szCs w:val="24"/>
        </w:rPr>
        <w:t xml:space="preserve"> </w:t>
      </w:r>
      <w:r w:rsidRPr="00A83AA9">
        <w:rPr>
          <w:rFonts w:ascii="Times New Roman" w:hAnsi="Times New Roman"/>
          <w:sz w:val="24"/>
          <w:szCs w:val="24"/>
        </w:rPr>
        <w:t xml:space="preserve">est plus élaborée : on s’adresse à quelqu’un, Le film est fait en sachant qu’il y aura un public ; sans changer son contenu cela affine sa forme. </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 xml:space="preserve">L’émulation entre groupes est indéniable : il y a d’une part ceux, les habitués, qui font des films dans la perspective </w:t>
      </w:r>
      <w:r w:rsidR="005B465F" w:rsidRPr="00A83AA9">
        <w:rPr>
          <w:rFonts w:ascii="Times New Roman" w:hAnsi="Times New Roman"/>
          <w:sz w:val="24"/>
          <w:szCs w:val="24"/>
        </w:rPr>
        <w:t>de les montrer à la Villette et i</w:t>
      </w:r>
      <w:r w:rsidRPr="00A83AA9">
        <w:rPr>
          <w:rFonts w:ascii="Times New Roman" w:hAnsi="Times New Roman"/>
          <w:sz w:val="24"/>
          <w:szCs w:val="24"/>
        </w:rPr>
        <w:t>l y a aussi ceux qui viennent sans film, repartent avec des idées, et reviennent l’année suivante avec un film. Tous les ans un nombre significatif de groupes présentent leur première réalisation.</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 xml:space="preserve">Par le fait que les patients viennent eux-mêmes présenter leur film sur scène, en parler, en débattre, la diffusion publique est vécue comme gratifiante. Cela est payant en </w:t>
      </w:r>
      <w:r w:rsidR="00A4639C" w:rsidRPr="00A83AA9">
        <w:rPr>
          <w:rFonts w:ascii="Times New Roman" w:hAnsi="Times New Roman"/>
          <w:sz w:val="24"/>
          <w:szCs w:val="24"/>
        </w:rPr>
        <w:t>termes d’image</w:t>
      </w:r>
      <w:r w:rsidRPr="00A83AA9">
        <w:rPr>
          <w:rFonts w:ascii="Times New Roman" w:hAnsi="Times New Roman"/>
          <w:sz w:val="24"/>
          <w:szCs w:val="24"/>
        </w:rPr>
        <w:t xml:space="preserve"> de soi, et d’insertion dans la société. Il en va de même pour tout le groupe, soignants et institutions compris.</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 xml:space="preserve">Le moment des Rencontres balise, fait repère dans le cours de la maladie. C’est une étape dans le travail d’un groupe, parfois une finalité qui s’accorde avec la notion d’adresse évoquée plus haut et qui donne une crédibilité aux groupes, à leurs projets initiaux et valide le long travail de réalisation dont l’aboutissement naturel est le regard des spectateurs. </w:t>
      </w:r>
    </w:p>
    <w:p w:rsidR="005173A5" w:rsidRPr="00A83AA9" w:rsidRDefault="00A4639C" w:rsidP="000505D5">
      <w:pPr>
        <w:pStyle w:val="Paragraphedeliste"/>
        <w:spacing w:line="360" w:lineRule="auto"/>
        <w:ind w:left="0"/>
        <w:jc w:val="both"/>
        <w:rPr>
          <w:u w:val="single"/>
        </w:rPr>
      </w:pPr>
      <w:r w:rsidRPr="00A83AA9">
        <w:rPr>
          <w:u w:val="single"/>
        </w:rPr>
        <w:t>h. L’é</w:t>
      </w:r>
      <w:r w:rsidR="005173A5" w:rsidRPr="00A83AA9">
        <w:rPr>
          <w:u w:val="single"/>
        </w:rPr>
        <w:t xml:space="preserve">valuation des Rencontres </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 xml:space="preserve">Le sentiment d’une meilleure compréhension et d’une relation plus ouverte avec les soignants est souvent énoncé par les patients ; ceci du fait d’avoir un vécu commun en dehors d’un cadre strictement thérapeutique. Il en résulte une meilleure de confiance en soi. La prise de parole est devenue plus spontanée, plus assurée et les échanges ont, au fil du temps,  gagné en pertinence et en subtilité. </w:t>
      </w:r>
    </w:p>
    <w:p w:rsidR="007B0CF7" w:rsidRPr="00A83AA9" w:rsidRDefault="005173A5" w:rsidP="000505D5">
      <w:pPr>
        <w:spacing w:line="360" w:lineRule="auto"/>
        <w:rPr>
          <w:rFonts w:ascii="Times New Roman" w:hAnsi="Times New Roman"/>
          <w:sz w:val="24"/>
          <w:szCs w:val="24"/>
          <w:lang w:eastAsia="fr-FR"/>
        </w:rPr>
      </w:pPr>
      <w:r w:rsidRPr="00A83AA9">
        <w:rPr>
          <w:rFonts w:ascii="Times New Roman" w:hAnsi="Times New Roman"/>
          <w:sz w:val="24"/>
          <w:szCs w:val="24"/>
        </w:rPr>
        <w:lastRenderedPageBreak/>
        <w:t>D’un point de vue statistique : plus de films, plus de groupes, plus de spe</w:t>
      </w:r>
      <w:r w:rsidR="007B0CF7" w:rsidRPr="00A83AA9">
        <w:rPr>
          <w:rFonts w:ascii="Times New Roman" w:hAnsi="Times New Roman"/>
          <w:sz w:val="24"/>
          <w:szCs w:val="24"/>
        </w:rPr>
        <w:t xml:space="preserve">ctateurs (En </w:t>
      </w:r>
      <w:r w:rsidR="007B0CF7" w:rsidRPr="00A83AA9">
        <w:rPr>
          <w:rFonts w:ascii="Times New Roman" w:hAnsi="Times New Roman"/>
          <w:sz w:val="24"/>
          <w:szCs w:val="24"/>
          <w:lang w:eastAsia="fr-FR"/>
        </w:rPr>
        <w:t>2012, 60 films reçus, 36 programmés, 450 spectateurs par jour soit environ plus de 600 personnes inscrites dont 2/3 sont des patients. Depuis 1999, près de 550 films reçus).</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Et une diversification de l’animation</w:t>
      </w:r>
      <w:r w:rsidR="00A4639C" w:rsidRPr="00A83AA9">
        <w:rPr>
          <w:rFonts w:ascii="Times New Roman" w:hAnsi="Times New Roman"/>
          <w:sz w:val="24"/>
          <w:szCs w:val="24"/>
        </w:rPr>
        <w:t> : évènement, spectacle vivant comme des</w:t>
      </w:r>
      <w:r w:rsidRPr="00A83AA9">
        <w:rPr>
          <w:rFonts w:ascii="Times New Roman" w:hAnsi="Times New Roman"/>
          <w:sz w:val="24"/>
          <w:szCs w:val="24"/>
        </w:rPr>
        <w:t xml:space="preserve"> concert</w:t>
      </w:r>
      <w:r w:rsidR="00A4639C" w:rsidRPr="00A83AA9">
        <w:rPr>
          <w:rFonts w:ascii="Times New Roman" w:hAnsi="Times New Roman"/>
          <w:sz w:val="24"/>
          <w:szCs w:val="24"/>
        </w:rPr>
        <w:t>s</w:t>
      </w:r>
      <w:r w:rsidRPr="00A83AA9">
        <w:rPr>
          <w:rFonts w:ascii="Times New Roman" w:hAnsi="Times New Roman"/>
          <w:sz w:val="24"/>
          <w:szCs w:val="24"/>
        </w:rPr>
        <w:t xml:space="preserve">, </w:t>
      </w:r>
      <w:r w:rsidR="00A4639C" w:rsidRPr="00A83AA9">
        <w:rPr>
          <w:rFonts w:ascii="Times New Roman" w:hAnsi="Times New Roman"/>
          <w:sz w:val="24"/>
          <w:szCs w:val="24"/>
        </w:rPr>
        <w:t xml:space="preserve">du </w:t>
      </w:r>
      <w:r w:rsidRPr="00A83AA9">
        <w:rPr>
          <w:rFonts w:ascii="Times New Roman" w:hAnsi="Times New Roman"/>
          <w:sz w:val="24"/>
          <w:szCs w:val="24"/>
        </w:rPr>
        <w:t>théâtre</w:t>
      </w:r>
      <w:r w:rsidRPr="00A83AA9">
        <w:rPr>
          <w:rFonts w:ascii="Times New Roman" w:hAnsi="Times New Roman"/>
          <w:b/>
          <w:sz w:val="24"/>
          <w:szCs w:val="24"/>
        </w:rPr>
        <w:t xml:space="preserve">, </w:t>
      </w:r>
      <w:r w:rsidR="00A4639C" w:rsidRPr="00A83AA9">
        <w:rPr>
          <w:rFonts w:ascii="Times New Roman" w:hAnsi="Times New Roman"/>
          <w:sz w:val="24"/>
          <w:szCs w:val="24"/>
        </w:rPr>
        <w:t>des</w:t>
      </w:r>
      <w:r w:rsidR="00A27165" w:rsidRPr="00A83AA9">
        <w:rPr>
          <w:rFonts w:ascii="Times New Roman" w:hAnsi="Times New Roman"/>
          <w:sz w:val="24"/>
          <w:szCs w:val="24"/>
        </w:rPr>
        <w:t xml:space="preserve"> </w:t>
      </w:r>
      <w:r w:rsidRPr="00A83AA9">
        <w:rPr>
          <w:rFonts w:ascii="Times New Roman" w:hAnsi="Times New Roman"/>
          <w:sz w:val="24"/>
          <w:szCs w:val="24"/>
        </w:rPr>
        <w:t>communications par exemple de la Maison des usagers à Sainte Anne, du Festival de Lorquin.</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Ces rencontres, d’une certaine manière, se prolongent tout au long de l’année sous la forme de relations maintenues entre les groupes, de collaborations. Des projets commu</w:t>
      </w:r>
      <w:r w:rsidR="005B465F" w:rsidRPr="00A83AA9">
        <w:rPr>
          <w:rFonts w:ascii="Times New Roman" w:hAnsi="Times New Roman"/>
          <w:sz w:val="24"/>
          <w:szCs w:val="24"/>
        </w:rPr>
        <w:t>ns se développent (radio, écrits</w:t>
      </w:r>
      <w:r w:rsidRPr="00A83AA9">
        <w:rPr>
          <w:rFonts w:ascii="Times New Roman" w:hAnsi="Times New Roman"/>
          <w:sz w:val="24"/>
          <w:szCs w:val="24"/>
        </w:rPr>
        <w:t>, internet, formation, commandes de films, soutien mutuel entre des patients …)</w:t>
      </w:r>
      <w:r w:rsidR="00087BB5" w:rsidRPr="00A83AA9">
        <w:rPr>
          <w:rFonts w:ascii="Times New Roman" w:hAnsi="Times New Roman"/>
          <w:sz w:val="24"/>
          <w:szCs w:val="24"/>
        </w:rPr>
        <w:t>.</w:t>
      </w:r>
      <w:r w:rsidRPr="00A83AA9">
        <w:rPr>
          <w:rFonts w:ascii="Times New Roman" w:hAnsi="Times New Roman"/>
          <w:sz w:val="24"/>
          <w:szCs w:val="24"/>
        </w:rPr>
        <w:t xml:space="preserve"> Il en découle un enrichissement mutuel, un partage d’expériences, de points de vue. </w:t>
      </w:r>
    </w:p>
    <w:p w:rsidR="005173A5" w:rsidRPr="00A83AA9" w:rsidRDefault="008279C0" w:rsidP="000505D5">
      <w:pPr>
        <w:pStyle w:val="Paragraphedeliste"/>
        <w:spacing w:line="360" w:lineRule="auto"/>
        <w:ind w:left="0"/>
        <w:jc w:val="both"/>
        <w:rPr>
          <w:u w:val="single"/>
        </w:rPr>
      </w:pPr>
      <w:r w:rsidRPr="00A83AA9">
        <w:rPr>
          <w:rFonts w:eastAsia="Calibri"/>
          <w:u w:val="single"/>
          <w:lang w:eastAsia="en-US"/>
        </w:rPr>
        <w:t xml:space="preserve">i. Les </w:t>
      </w:r>
      <w:r w:rsidRPr="00A83AA9">
        <w:rPr>
          <w:u w:val="single"/>
        </w:rPr>
        <w:t>p</w:t>
      </w:r>
      <w:r w:rsidR="005173A5" w:rsidRPr="00A83AA9">
        <w:rPr>
          <w:u w:val="single"/>
        </w:rPr>
        <w:t>erspectives de diffusion</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On peut constater que les films sont de plus en plus montrés, qu’ils sortent du contexte dans lequel ils ont été produits, qu’ils servent de supports à débats, colloques, et que leurs auteurs/participants sont moins exclus de ces communications. Ces films n’ont pas à priori vocation à une diffusion de masse, télévisuelle, de par leur amateurisme. Mais la collaboration avec des professionnels peut leur ouvrir cette perspective. « </w:t>
      </w:r>
      <w:r w:rsidRPr="00A83AA9">
        <w:rPr>
          <w:rFonts w:ascii="Times New Roman" w:hAnsi="Times New Roman"/>
          <w:i/>
          <w:sz w:val="24"/>
          <w:szCs w:val="24"/>
        </w:rPr>
        <w:t>Les voix de ma sœur</w:t>
      </w:r>
      <w:r w:rsidRPr="00A83AA9">
        <w:rPr>
          <w:rFonts w:ascii="Times New Roman" w:hAnsi="Times New Roman"/>
          <w:sz w:val="24"/>
          <w:szCs w:val="24"/>
        </w:rPr>
        <w:t> »</w:t>
      </w:r>
      <w:r w:rsidR="008279C0" w:rsidRPr="00A83AA9">
        <w:rPr>
          <w:rStyle w:val="Appelnotedebasdep"/>
          <w:rFonts w:ascii="Times New Roman" w:hAnsi="Times New Roman"/>
          <w:sz w:val="24"/>
          <w:szCs w:val="24"/>
        </w:rPr>
        <w:footnoteReference w:id="9"/>
      </w:r>
      <w:r w:rsidRPr="00A83AA9">
        <w:rPr>
          <w:rFonts w:ascii="Times New Roman" w:hAnsi="Times New Roman"/>
          <w:sz w:val="24"/>
          <w:szCs w:val="24"/>
        </w:rPr>
        <w:t>, même si ce n’est pas un film d’atelier, en est un exemple. Ces films nécessitent de toute manière un accompagnement, une présentation spécifique.</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t xml:space="preserve">Depuis 1999 la technique a bien sûr évolué, et l’outil vidéo s’est encore plus vulgarisé. Il est possible de filmer avec un téléphone, un appareil photo, mais ce sont les possibilités de diffusion qui, avec internet, ont radicalement évoluées. Force est de constater que faire des images et les mettre à la vue de tout le monde est devenu facile et </w:t>
      </w:r>
      <w:r w:rsidR="008279C0" w:rsidRPr="00A83AA9">
        <w:rPr>
          <w:rFonts w:ascii="Times New Roman" w:hAnsi="Times New Roman"/>
          <w:sz w:val="24"/>
          <w:szCs w:val="24"/>
        </w:rPr>
        <w:t>banal. Les Rencontres Vidéo en Santé M</w:t>
      </w:r>
      <w:r w:rsidRPr="00A83AA9">
        <w:rPr>
          <w:rFonts w:ascii="Times New Roman" w:hAnsi="Times New Roman"/>
          <w:sz w:val="24"/>
          <w:szCs w:val="24"/>
        </w:rPr>
        <w:t>entale mettent d’ailleurs déjà en ligne les films de ceux qui le désirent et le groupe organisateur se questionne fréquemment sur  cette évolution afin de continuer à favoriser l’expression des malades et à œuvrer dans le sens d’une meilleure connaissance par le public, de la maladie mentale, et ce sans reme</w:t>
      </w:r>
      <w:r w:rsidR="008279C0" w:rsidRPr="00A83AA9">
        <w:rPr>
          <w:rFonts w:ascii="Times New Roman" w:hAnsi="Times New Roman"/>
          <w:sz w:val="24"/>
          <w:szCs w:val="24"/>
        </w:rPr>
        <w:t xml:space="preserve">ttre en cause ce qui dans les </w:t>
      </w:r>
      <w:r w:rsidRPr="00A83AA9">
        <w:rPr>
          <w:rFonts w:ascii="Times New Roman" w:hAnsi="Times New Roman"/>
          <w:sz w:val="24"/>
          <w:szCs w:val="24"/>
        </w:rPr>
        <w:t>Ren</w:t>
      </w:r>
      <w:r w:rsidR="008279C0" w:rsidRPr="00A83AA9">
        <w:rPr>
          <w:rFonts w:ascii="Times New Roman" w:hAnsi="Times New Roman"/>
          <w:sz w:val="24"/>
          <w:szCs w:val="24"/>
        </w:rPr>
        <w:t>contres Vidéo en Santé Mentale</w:t>
      </w:r>
      <w:r w:rsidRPr="00A83AA9">
        <w:rPr>
          <w:rFonts w:ascii="Times New Roman" w:hAnsi="Times New Roman"/>
          <w:sz w:val="24"/>
          <w:szCs w:val="24"/>
        </w:rPr>
        <w:t xml:space="preserve"> a séduit depuis la première édition : qualité d’accueil et d’écoute, bienveillance, respect du sujet. </w:t>
      </w:r>
    </w:p>
    <w:p w:rsidR="005173A5" w:rsidRPr="00A83AA9" w:rsidRDefault="005173A5" w:rsidP="000505D5">
      <w:pPr>
        <w:spacing w:line="360" w:lineRule="auto"/>
        <w:jc w:val="both"/>
        <w:rPr>
          <w:rFonts w:ascii="Times New Roman" w:hAnsi="Times New Roman"/>
          <w:sz w:val="24"/>
          <w:szCs w:val="24"/>
        </w:rPr>
      </w:pPr>
      <w:r w:rsidRPr="00A83AA9">
        <w:rPr>
          <w:rFonts w:ascii="Times New Roman" w:hAnsi="Times New Roman"/>
          <w:sz w:val="24"/>
          <w:szCs w:val="24"/>
        </w:rPr>
        <w:lastRenderedPageBreak/>
        <w:t xml:space="preserve">Avec le développement des réseaux sociaux, se profilent des changements profonds qui pourraient bouleverser entres autres, les notions de protection de la vie privée, du droit d’auteur ainsi que les règles éthiques qui fondent l’action thérapeutique. Aux acteurs, soignants et patients, de la santé mentale, d’être vigilants mais toujours créatifs dans le sens d’un progrès… bénéfique. </w:t>
      </w:r>
    </w:p>
    <w:p w:rsidR="005173A5" w:rsidRPr="00A83AA9" w:rsidRDefault="005173A5" w:rsidP="000505D5">
      <w:pPr>
        <w:spacing w:after="0" w:line="360" w:lineRule="auto"/>
        <w:jc w:val="both"/>
        <w:rPr>
          <w:rFonts w:ascii="Times New Roman" w:hAnsi="Times New Roman"/>
          <w:sz w:val="24"/>
          <w:szCs w:val="24"/>
        </w:rPr>
      </w:pPr>
    </w:p>
    <w:p w:rsidR="005173A5" w:rsidRPr="00A83AA9" w:rsidRDefault="00C844D4" w:rsidP="000505D5">
      <w:pPr>
        <w:spacing w:after="0" w:line="360" w:lineRule="auto"/>
        <w:jc w:val="both"/>
        <w:rPr>
          <w:rFonts w:ascii="Times New Roman" w:hAnsi="Times New Roman"/>
          <w:b/>
          <w:sz w:val="24"/>
          <w:szCs w:val="24"/>
        </w:rPr>
      </w:pPr>
      <w:r w:rsidRPr="00A83AA9">
        <w:rPr>
          <w:rFonts w:ascii="Times New Roman" w:hAnsi="Times New Roman"/>
          <w:b/>
          <w:sz w:val="24"/>
          <w:szCs w:val="24"/>
        </w:rPr>
        <w:t xml:space="preserve">3. </w:t>
      </w:r>
      <w:r w:rsidR="005173A5" w:rsidRPr="00A83AA9">
        <w:rPr>
          <w:rFonts w:ascii="Times New Roman" w:hAnsi="Times New Roman"/>
          <w:b/>
          <w:sz w:val="24"/>
          <w:szCs w:val="24"/>
        </w:rPr>
        <w:t>Les RVSM ou comment l’acte de création inscrit le soin dans le champ du politique</w:t>
      </w:r>
      <w:r w:rsidR="007B0CF7" w:rsidRPr="00A83AA9">
        <w:rPr>
          <w:rFonts w:ascii="Times New Roman" w:hAnsi="Times New Roman"/>
          <w:b/>
          <w:sz w:val="24"/>
          <w:szCs w:val="24"/>
        </w:rPr>
        <w:t> ?</w:t>
      </w:r>
    </w:p>
    <w:p w:rsidR="00AC1C33" w:rsidRPr="00A83AA9" w:rsidRDefault="00AC1C33" w:rsidP="000505D5">
      <w:pPr>
        <w:spacing w:after="0" w:line="360" w:lineRule="auto"/>
        <w:rPr>
          <w:rFonts w:ascii="Times New Roman" w:hAnsi="Times New Roman"/>
          <w:sz w:val="24"/>
          <w:szCs w:val="24"/>
        </w:rPr>
      </w:pPr>
    </w:p>
    <w:p w:rsidR="00C844D4" w:rsidRPr="00A83AA9" w:rsidRDefault="00C844D4" w:rsidP="000505D5">
      <w:pPr>
        <w:spacing w:line="360" w:lineRule="auto"/>
        <w:jc w:val="both"/>
        <w:rPr>
          <w:rFonts w:ascii="Times New Roman" w:hAnsi="Times New Roman"/>
          <w:sz w:val="24"/>
          <w:szCs w:val="24"/>
          <w:lang w:eastAsia="fr-FR"/>
        </w:rPr>
      </w:pPr>
      <w:r w:rsidRPr="00A83AA9">
        <w:rPr>
          <w:rFonts w:ascii="Times New Roman" w:hAnsi="Times New Roman"/>
          <w:sz w:val="24"/>
          <w:szCs w:val="24"/>
          <w:lang w:eastAsia="fr-FR"/>
        </w:rPr>
        <w:t>Est fou celui qui est désigné fou par le regard de l’autre, c’est donc entre rejet et mystère que se construit le rapport de tout un chacun à la folie. C’est l’éprouvé de la déraison pour tout être humain, éprouvé qui renvoie chacun à sa propre histoire. Ce sont deux conceptions de la rencontre de l’autre qui vont s’affronter, la première se fonde sur la négation de la part d’humanité chez l’autre désigné fou ; la seconde entend la souffrance exprimée de la perte de cette part d’humanité.</w:t>
      </w:r>
    </w:p>
    <w:p w:rsidR="007B0CF7" w:rsidRPr="00A83AA9" w:rsidRDefault="00C844D4" w:rsidP="000505D5">
      <w:pPr>
        <w:spacing w:line="360" w:lineRule="auto"/>
        <w:jc w:val="both"/>
        <w:rPr>
          <w:rFonts w:ascii="Times New Roman" w:hAnsi="Times New Roman"/>
          <w:i/>
          <w:sz w:val="24"/>
          <w:szCs w:val="24"/>
          <w:lang w:eastAsia="fr-FR"/>
        </w:rPr>
      </w:pPr>
      <w:r w:rsidRPr="00A83AA9">
        <w:rPr>
          <w:rFonts w:ascii="Times New Roman" w:hAnsi="Times New Roman"/>
          <w:i/>
          <w:sz w:val="24"/>
          <w:szCs w:val="24"/>
          <w:lang w:eastAsia="fr-FR"/>
        </w:rPr>
        <w:t xml:space="preserve">Les CEMEA et </w:t>
      </w:r>
      <w:r w:rsidR="007B0CF7" w:rsidRPr="00A83AA9">
        <w:rPr>
          <w:rFonts w:ascii="Times New Roman" w:hAnsi="Times New Roman"/>
          <w:i/>
          <w:sz w:val="24"/>
          <w:szCs w:val="24"/>
          <w:lang w:eastAsia="fr-FR"/>
        </w:rPr>
        <w:t>la créati</w:t>
      </w:r>
      <w:r w:rsidR="00B14A88" w:rsidRPr="00A83AA9">
        <w:rPr>
          <w:rFonts w:ascii="Times New Roman" w:hAnsi="Times New Roman"/>
          <w:i/>
          <w:sz w:val="24"/>
          <w:szCs w:val="24"/>
          <w:lang w:eastAsia="fr-FR"/>
        </w:rPr>
        <w:t>on du secteur des équipes</w:t>
      </w:r>
      <w:r w:rsidR="007B0CF7" w:rsidRPr="00A83AA9">
        <w:rPr>
          <w:rFonts w:ascii="Times New Roman" w:hAnsi="Times New Roman"/>
          <w:i/>
          <w:sz w:val="24"/>
          <w:szCs w:val="24"/>
          <w:lang w:eastAsia="fr-FR"/>
        </w:rPr>
        <w:t xml:space="preserve"> de Santé Mentale</w:t>
      </w:r>
    </w:p>
    <w:p w:rsidR="00C844D4" w:rsidRPr="00A83AA9" w:rsidRDefault="007B0CF7" w:rsidP="000505D5">
      <w:pPr>
        <w:spacing w:line="360" w:lineRule="auto"/>
        <w:jc w:val="both"/>
        <w:rPr>
          <w:rFonts w:ascii="Times New Roman" w:hAnsi="Times New Roman"/>
          <w:sz w:val="24"/>
          <w:szCs w:val="24"/>
          <w:lang w:eastAsia="fr-FR"/>
        </w:rPr>
      </w:pPr>
      <w:r w:rsidRPr="00A83AA9">
        <w:rPr>
          <w:rFonts w:ascii="Times New Roman" w:hAnsi="Times New Roman"/>
          <w:sz w:val="24"/>
          <w:szCs w:val="24"/>
          <w:lang w:eastAsia="fr-FR"/>
        </w:rPr>
        <w:t xml:space="preserve">A la suite de la Seconde guerre mondiale, des effets </w:t>
      </w:r>
      <w:r w:rsidR="00C844D4" w:rsidRPr="00A83AA9">
        <w:rPr>
          <w:rFonts w:ascii="Times New Roman" w:hAnsi="Times New Roman"/>
          <w:sz w:val="24"/>
          <w:szCs w:val="24"/>
          <w:lang w:eastAsia="fr-FR"/>
        </w:rPr>
        <w:t>de l’occupation</w:t>
      </w:r>
      <w:r w:rsidRPr="00A83AA9">
        <w:rPr>
          <w:rFonts w:ascii="Times New Roman" w:hAnsi="Times New Roman"/>
          <w:sz w:val="24"/>
          <w:szCs w:val="24"/>
          <w:lang w:eastAsia="fr-FR"/>
        </w:rPr>
        <w:t xml:space="preserve"> en France</w:t>
      </w:r>
      <w:r w:rsidR="00C844D4" w:rsidRPr="00A83AA9">
        <w:rPr>
          <w:rFonts w:ascii="Times New Roman" w:hAnsi="Times New Roman"/>
          <w:sz w:val="24"/>
          <w:szCs w:val="24"/>
          <w:lang w:eastAsia="fr-FR"/>
        </w:rPr>
        <w:t xml:space="preserve">, </w:t>
      </w:r>
      <w:r w:rsidRPr="00A83AA9">
        <w:rPr>
          <w:rFonts w:ascii="Times New Roman" w:hAnsi="Times New Roman"/>
          <w:sz w:val="24"/>
          <w:szCs w:val="24"/>
          <w:lang w:eastAsia="fr-FR"/>
        </w:rPr>
        <w:t>des effets des</w:t>
      </w:r>
      <w:r w:rsidR="00C844D4" w:rsidRPr="00A83AA9">
        <w:rPr>
          <w:rFonts w:ascii="Times New Roman" w:hAnsi="Times New Roman"/>
          <w:sz w:val="24"/>
          <w:szCs w:val="24"/>
          <w:lang w:eastAsia="fr-FR"/>
        </w:rPr>
        <w:t xml:space="preserve"> camps de concentration</w:t>
      </w:r>
      <w:r w:rsidRPr="00A83AA9">
        <w:rPr>
          <w:rFonts w:ascii="Times New Roman" w:hAnsi="Times New Roman"/>
          <w:sz w:val="24"/>
          <w:szCs w:val="24"/>
          <w:lang w:eastAsia="fr-FR"/>
        </w:rPr>
        <w:t xml:space="preserve"> su</w:t>
      </w:r>
      <w:r w:rsidR="00F03221" w:rsidRPr="00A83AA9">
        <w:rPr>
          <w:rFonts w:ascii="Times New Roman" w:hAnsi="Times New Roman"/>
          <w:sz w:val="24"/>
          <w:szCs w:val="24"/>
          <w:lang w:eastAsia="fr-FR"/>
        </w:rPr>
        <w:t>r les rescapés, et de la dispari</w:t>
      </w:r>
      <w:r w:rsidRPr="00A83AA9">
        <w:rPr>
          <w:rFonts w:ascii="Times New Roman" w:hAnsi="Times New Roman"/>
          <w:sz w:val="24"/>
          <w:szCs w:val="24"/>
          <w:lang w:eastAsia="fr-FR"/>
        </w:rPr>
        <w:t>tion de</w:t>
      </w:r>
      <w:r w:rsidR="00C844D4" w:rsidRPr="00A83AA9">
        <w:rPr>
          <w:rFonts w:ascii="Times New Roman" w:hAnsi="Times New Roman"/>
          <w:sz w:val="24"/>
          <w:szCs w:val="24"/>
          <w:lang w:eastAsia="fr-FR"/>
        </w:rPr>
        <w:t xml:space="preserve"> milliers de malades </w:t>
      </w:r>
      <w:r w:rsidRPr="00A83AA9">
        <w:rPr>
          <w:rFonts w:ascii="Times New Roman" w:hAnsi="Times New Roman"/>
          <w:sz w:val="24"/>
          <w:szCs w:val="24"/>
          <w:lang w:eastAsia="fr-FR"/>
        </w:rPr>
        <w:t>mentaux</w:t>
      </w:r>
      <w:r w:rsidR="00C844D4" w:rsidRPr="00A83AA9">
        <w:rPr>
          <w:rFonts w:ascii="Times New Roman" w:hAnsi="Times New Roman"/>
          <w:sz w:val="24"/>
          <w:szCs w:val="24"/>
          <w:lang w:eastAsia="fr-FR"/>
        </w:rPr>
        <w:t xml:space="preserve"> morts de faim</w:t>
      </w:r>
      <w:r w:rsidRPr="00A83AA9">
        <w:rPr>
          <w:rFonts w:ascii="Times New Roman" w:hAnsi="Times New Roman"/>
          <w:sz w:val="24"/>
          <w:szCs w:val="24"/>
          <w:lang w:eastAsia="fr-FR"/>
        </w:rPr>
        <w:t xml:space="preserve">, il y eut la </w:t>
      </w:r>
      <w:r w:rsidR="00C844D4" w:rsidRPr="00A83AA9">
        <w:rPr>
          <w:rFonts w:ascii="Times New Roman" w:hAnsi="Times New Roman"/>
          <w:sz w:val="24"/>
          <w:szCs w:val="24"/>
          <w:lang w:eastAsia="fr-FR"/>
        </w:rPr>
        <w:t>nécessité chez quelques médecins psychiatres de ré</w:t>
      </w:r>
      <w:r w:rsidRPr="00A83AA9">
        <w:rPr>
          <w:rFonts w:ascii="Times New Roman" w:hAnsi="Times New Roman"/>
          <w:sz w:val="24"/>
          <w:szCs w:val="24"/>
          <w:lang w:eastAsia="fr-FR"/>
        </w:rPr>
        <w:t>-</w:t>
      </w:r>
      <w:r w:rsidR="00C844D4" w:rsidRPr="00A83AA9">
        <w:rPr>
          <w:rFonts w:ascii="Times New Roman" w:hAnsi="Times New Roman"/>
          <w:sz w:val="24"/>
          <w:szCs w:val="24"/>
          <w:lang w:eastAsia="fr-FR"/>
        </w:rPr>
        <w:t xml:space="preserve">humaniser ces lieux d’enfermement en améliorant le cadre de vie des malades par la formation de ceux que l’on nommait à l’époque les gardiens de fous. </w:t>
      </w:r>
      <w:r w:rsidRPr="00A83AA9">
        <w:rPr>
          <w:rFonts w:ascii="Times New Roman" w:hAnsi="Times New Roman"/>
          <w:sz w:val="24"/>
          <w:szCs w:val="24"/>
          <w:lang w:eastAsia="fr-FR"/>
        </w:rPr>
        <w:t>Les CEMEA accompagnèrent ce mouvement et le premier stage de professionn</w:t>
      </w:r>
      <w:r w:rsidR="00F03221" w:rsidRPr="00A83AA9">
        <w:rPr>
          <w:rFonts w:ascii="Times New Roman" w:hAnsi="Times New Roman"/>
          <w:sz w:val="24"/>
          <w:szCs w:val="24"/>
          <w:lang w:eastAsia="fr-FR"/>
        </w:rPr>
        <w:t>els du soin fut</w:t>
      </w:r>
      <w:r w:rsidRPr="00A83AA9">
        <w:rPr>
          <w:rFonts w:ascii="Times New Roman" w:hAnsi="Times New Roman"/>
          <w:sz w:val="24"/>
          <w:szCs w:val="24"/>
          <w:lang w:eastAsia="fr-FR"/>
        </w:rPr>
        <w:t xml:space="preserve"> organisé en 1949 autour de cette question </w:t>
      </w:r>
      <w:r w:rsidR="00780ECB" w:rsidRPr="00A83AA9">
        <w:rPr>
          <w:rFonts w:ascii="Times New Roman" w:hAnsi="Times New Roman"/>
          <w:sz w:val="24"/>
          <w:szCs w:val="24"/>
          <w:lang w:eastAsia="fr-FR"/>
        </w:rPr>
        <w:t>fondamentale</w:t>
      </w:r>
      <w:r w:rsidR="00C844D4" w:rsidRPr="00A83AA9">
        <w:rPr>
          <w:rFonts w:ascii="Times New Roman" w:hAnsi="Times New Roman"/>
          <w:sz w:val="24"/>
          <w:szCs w:val="24"/>
          <w:lang w:eastAsia="fr-FR"/>
        </w:rPr>
        <w:t>.</w:t>
      </w:r>
    </w:p>
    <w:p w:rsidR="00780ECB" w:rsidRPr="00A83AA9" w:rsidRDefault="00C844D4" w:rsidP="000505D5">
      <w:pPr>
        <w:spacing w:line="360" w:lineRule="auto"/>
        <w:jc w:val="both"/>
        <w:rPr>
          <w:rFonts w:ascii="Times New Roman" w:hAnsi="Times New Roman"/>
          <w:sz w:val="24"/>
          <w:szCs w:val="24"/>
          <w:lang w:eastAsia="fr-FR"/>
        </w:rPr>
      </w:pPr>
      <w:r w:rsidRPr="00A83AA9">
        <w:rPr>
          <w:rFonts w:ascii="Times New Roman" w:hAnsi="Times New Roman"/>
          <w:i/>
          <w:sz w:val="24"/>
          <w:szCs w:val="24"/>
          <w:lang w:eastAsia="fr-FR"/>
        </w:rPr>
        <w:t>De Pussin aux Rencontres, en passant par les stages des CEMEA</w:t>
      </w:r>
      <w:r w:rsidR="00780ECB" w:rsidRPr="00A83AA9">
        <w:rPr>
          <w:rFonts w:ascii="Times New Roman" w:hAnsi="Times New Roman"/>
          <w:sz w:val="24"/>
          <w:szCs w:val="24"/>
          <w:lang w:eastAsia="fr-FR"/>
        </w:rPr>
        <w:t> </w:t>
      </w:r>
    </w:p>
    <w:p w:rsidR="00C844D4" w:rsidRPr="00A83AA9" w:rsidRDefault="00780ECB" w:rsidP="000505D5">
      <w:pPr>
        <w:spacing w:line="360" w:lineRule="auto"/>
        <w:jc w:val="both"/>
        <w:rPr>
          <w:rFonts w:ascii="Times New Roman" w:hAnsi="Times New Roman"/>
          <w:sz w:val="24"/>
          <w:szCs w:val="24"/>
          <w:lang w:eastAsia="fr-FR"/>
        </w:rPr>
      </w:pPr>
      <w:r w:rsidRPr="00A83AA9">
        <w:rPr>
          <w:rFonts w:ascii="Times New Roman" w:hAnsi="Times New Roman"/>
          <w:sz w:val="24"/>
          <w:szCs w:val="24"/>
          <w:lang w:eastAsia="fr-FR"/>
        </w:rPr>
        <w:t xml:space="preserve">En reprenant notre idéaltype qu’est J.B </w:t>
      </w:r>
      <w:r w:rsidR="00C844D4" w:rsidRPr="00A83AA9">
        <w:rPr>
          <w:rFonts w:ascii="Times New Roman" w:hAnsi="Times New Roman"/>
          <w:sz w:val="24"/>
          <w:szCs w:val="24"/>
          <w:lang w:eastAsia="fr-FR"/>
        </w:rPr>
        <w:t>Pussin comme premier soignant auto-désigné</w:t>
      </w:r>
      <w:r w:rsidRPr="00A83AA9">
        <w:rPr>
          <w:rFonts w:ascii="Times New Roman" w:hAnsi="Times New Roman"/>
          <w:sz w:val="24"/>
          <w:szCs w:val="24"/>
          <w:lang w:eastAsia="fr-FR"/>
        </w:rPr>
        <w:t xml:space="preserve"> et l’usage qu’il développa de l’institution aliéniste </w:t>
      </w:r>
      <w:r w:rsidR="00C844D4" w:rsidRPr="00A83AA9">
        <w:rPr>
          <w:rFonts w:ascii="Times New Roman" w:hAnsi="Times New Roman"/>
          <w:sz w:val="24"/>
          <w:szCs w:val="24"/>
          <w:lang w:eastAsia="fr-FR"/>
        </w:rPr>
        <w:t>comme élément du soin</w:t>
      </w:r>
      <w:r w:rsidRPr="00A83AA9">
        <w:rPr>
          <w:rFonts w:ascii="Times New Roman" w:hAnsi="Times New Roman"/>
          <w:sz w:val="24"/>
          <w:szCs w:val="24"/>
          <w:lang w:eastAsia="fr-FR"/>
        </w:rPr>
        <w:t xml:space="preserve">, on peut le voir également comme symbole </w:t>
      </w:r>
      <w:r w:rsidR="00C844D4" w:rsidRPr="00A83AA9">
        <w:rPr>
          <w:rFonts w:ascii="Times New Roman" w:hAnsi="Times New Roman"/>
          <w:sz w:val="24"/>
          <w:szCs w:val="24"/>
          <w:lang w:eastAsia="fr-FR"/>
        </w:rPr>
        <w:t xml:space="preserve">de la psychothérapie institutionnelle en quelque sorte. </w:t>
      </w:r>
      <w:r w:rsidRPr="00A83AA9">
        <w:rPr>
          <w:rFonts w:ascii="Times New Roman" w:hAnsi="Times New Roman"/>
          <w:sz w:val="24"/>
          <w:szCs w:val="24"/>
          <w:lang w:eastAsia="fr-FR"/>
        </w:rPr>
        <w:t>Cette approche qui inclue l</w:t>
      </w:r>
      <w:r w:rsidR="00C844D4" w:rsidRPr="00A83AA9">
        <w:rPr>
          <w:rFonts w:ascii="Times New Roman" w:hAnsi="Times New Roman"/>
          <w:sz w:val="24"/>
          <w:szCs w:val="24"/>
          <w:lang w:eastAsia="fr-FR"/>
        </w:rPr>
        <w:t>’institution, son fonctionnement, ses règles et ses activités dans la prise en compte des souffrances psychiques. La formation et l’expression de la parole infirmière et la place centrale de l’activité comme méd</w:t>
      </w:r>
      <w:r w:rsidRPr="00A83AA9">
        <w:rPr>
          <w:rFonts w:ascii="Times New Roman" w:hAnsi="Times New Roman"/>
          <w:sz w:val="24"/>
          <w:szCs w:val="24"/>
          <w:lang w:eastAsia="fr-FR"/>
        </w:rPr>
        <w:t xml:space="preserve">ia de la relation thérapeutique sont les tenants de l’accompagnement développé par la psychothérapie institutionnelle. Un de ces axes privilégié est de </w:t>
      </w:r>
      <w:r w:rsidR="00C844D4" w:rsidRPr="00A83AA9">
        <w:rPr>
          <w:rFonts w:ascii="Times New Roman" w:hAnsi="Times New Roman"/>
          <w:sz w:val="24"/>
          <w:szCs w:val="24"/>
          <w:lang w:eastAsia="fr-FR"/>
        </w:rPr>
        <w:t xml:space="preserve">favoriser les expressions, notamment celles premières et communes à chacun, celles des </w:t>
      </w:r>
      <w:r w:rsidR="00C844D4" w:rsidRPr="00A83AA9">
        <w:rPr>
          <w:rFonts w:ascii="Times New Roman" w:hAnsi="Times New Roman"/>
          <w:sz w:val="24"/>
          <w:szCs w:val="24"/>
          <w:lang w:eastAsia="fr-FR"/>
        </w:rPr>
        <w:lastRenderedPageBreak/>
        <w:t xml:space="preserve">émotions et de la création. Oser la créativité, oser l’expression en agissant dans la relation et dans les effets du transfert, oser penser collectivement et prendre le temps. C’est la position soignante qui participe de la réinscription ou du maintien des places dans ce qui fait société et citoyenneté. Et qui contribue aux modifications des représentations. </w:t>
      </w:r>
    </w:p>
    <w:p w:rsidR="00C844D4" w:rsidRPr="00A83AA9" w:rsidRDefault="00C844D4" w:rsidP="000505D5">
      <w:pPr>
        <w:spacing w:line="360" w:lineRule="auto"/>
        <w:jc w:val="both"/>
        <w:rPr>
          <w:rFonts w:ascii="Times New Roman" w:hAnsi="Times New Roman"/>
          <w:sz w:val="24"/>
          <w:szCs w:val="24"/>
          <w:lang w:eastAsia="fr-FR"/>
        </w:rPr>
      </w:pPr>
      <w:r w:rsidRPr="00A83AA9">
        <w:rPr>
          <w:rFonts w:ascii="Times New Roman" w:hAnsi="Times New Roman"/>
          <w:sz w:val="24"/>
          <w:szCs w:val="24"/>
          <w:lang w:eastAsia="fr-FR"/>
        </w:rPr>
        <w:t>Aujourd’hui, déjà hier, mais encore aujourd’hui et de manière plus subtile parfois, insidieuse même, les approches dites scientifiques des maladies psychiques, les log</w:t>
      </w:r>
      <w:r w:rsidR="00780ECB" w:rsidRPr="00A83AA9">
        <w:rPr>
          <w:rFonts w:ascii="Times New Roman" w:hAnsi="Times New Roman"/>
          <w:sz w:val="24"/>
          <w:szCs w:val="24"/>
          <w:lang w:eastAsia="fr-FR"/>
        </w:rPr>
        <w:t>iques gestionnaires et protocol</w:t>
      </w:r>
      <w:r w:rsidRPr="00A83AA9">
        <w:rPr>
          <w:rFonts w:ascii="Times New Roman" w:hAnsi="Times New Roman"/>
          <w:sz w:val="24"/>
          <w:szCs w:val="24"/>
          <w:lang w:eastAsia="fr-FR"/>
        </w:rPr>
        <w:t>isées, les évaluations permanentes sont une forme d’organisation de la soumission à des rationalités qui ignorent la dimension intersubjective, favorisent les lectures sécuritaires et adaptatives à la norme libérale dominante et annulent la question du temps historique du sujet. La mise en péril des soins relationnels qui font le sens de l’accompagnement soignant est réelle.    </w:t>
      </w:r>
    </w:p>
    <w:p w:rsidR="00C844D4" w:rsidRPr="00A83AA9" w:rsidRDefault="00E75B54" w:rsidP="000505D5">
      <w:pPr>
        <w:spacing w:line="360" w:lineRule="auto"/>
        <w:jc w:val="both"/>
        <w:rPr>
          <w:rFonts w:ascii="Times New Roman" w:hAnsi="Times New Roman"/>
          <w:sz w:val="24"/>
          <w:szCs w:val="24"/>
          <w:lang w:eastAsia="fr-FR"/>
        </w:rPr>
      </w:pPr>
      <w:r w:rsidRPr="00A83AA9">
        <w:rPr>
          <w:rFonts w:ascii="Times New Roman" w:hAnsi="Times New Roman"/>
          <w:sz w:val="24"/>
          <w:szCs w:val="24"/>
          <w:lang w:eastAsia="fr-FR"/>
        </w:rPr>
        <w:t>Dans ce contexte, l</w:t>
      </w:r>
      <w:r w:rsidR="00C844D4" w:rsidRPr="00A83AA9">
        <w:rPr>
          <w:rFonts w:ascii="Times New Roman" w:hAnsi="Times New Roman"/>
          <w:sz w:val="24"/>
          <w:szCs w:val="24"/>
          <w:lang w:eastAsia="fr-FR"/>
        </w:rPr>
        <w:t>es RVSM</w:t>
      </w:r>
      <w:r w:rsidRPr="00A83AA9">
        <w:rPr>
          <w:rFonts w:ascii="Times New Roman" w:hAnsi="Times New Roman"/>
          <w:sz w:val="24"/>
          <w:szCs w:val="24"/>
          <w:lang w:eastAsia="fr-FR"/>
        </w:rPr>
        <w:t xml:space="preserve"> s’affichent comme</w:t>
      </w:r>
      <w:r w:rsidR="00C844D4" w:rsidRPr="00A83AA9">
        <w:rPr>
          <w:rFonts w:ascii="Times New Roman" w:hAnsi="Times New Roman"/>
          <w:sz w:val="24"/>
          <w:szCs w:val="24"/>
          <w:lang w:eastAsia="fr-FR"/>
        </w:rPr>
        <w:t xml:space="preserve"> un lieu unique d’expression de la conception d'un soin respectueux de l'autre, de la construction de ce que projet de soin en institution signifie, de l’activité de qualité comme élément d’émancipation des patients, d’une posture soignante professionnelle bienveillante.</w:t>
      </w:r>
    </w:p>
    <w:p w:rsidR="002F037E" w:rsidRPr="00A83AA9" w:rsidRDefault="00E75B54" w:rsidP="000505D5">
      <w:pPr>
        <w:spacing w:line="360" w:lineRule="auto"/>
        <w:jc w:val="both"/>
        <w:rPr>
          <w:rFonts w:ascii="Times New Roman" w:hAnsi="Times New Roman"/>
          <w:sz w:val="24"/>
          <w:szCs w:val="24"/>
          <w:lang w:eastAsia="fr-FR"/>
        </w:rPr>
      </w:pPr>
      <w:r w:rsidRPr="00A83AA9">
        <w:rPr>
          <w:rFonts w:ascii="Times New Roman" w:hAnsi="Times New Roman"/>
          <w:sz w:val="24"/>
          <w:szCs w:val="24"/>
        </w:rPr>
        <w:t>Cette co-production entre soignants et de soignés permettant à ces derniers de transmettre leurs propres discours et expériences au travers du support audiovisuel  s’avère également représenter un moyen puissant de lutter contre la stigmatisation et la discrimination vis-à-vis des personnes vivant avec des troubles psychiques.</w:t>
      </w:r>
    </w:p>
    <w:p w:rsidR="002F037E" w:rsidRPr="00A83AA9" w:rsidRDefault="00093192" w:rsidP="000505D5">
      <w:pPr>
        <w:spacing w:line="360" w:lineRule="auto"/>
        <w:rPr>
          <w:rFonts w:ascii="Times New Roman" w:hAnsi="Times New Roman"/>
          <w:sz w:val="24"/>
          <w:szCs w:val="24"/>
          <w:lang w:eastAsia="fr-FR"/>
        </w:rPr>
      </w:pPr>
      <w:r w:rsidRPr="00A83AA9">
        <w:rPr>
          <w:rFonts w:ascii="Times New Roman" w:hAnsi="Times New Roman"/>
          <w:sz w:val="24"/>
          <w:szCs w:val="24"/>
        </w:rPr>
        <w:t>Sans avoir la prétention de poser des règles intangibles à appliquer en tous lieux et en toutes circonstances, les Rencontres Vidéo en Santé Mentale apportent des éléments qui aident, dans ce champ spécifique comme dans d’autres, les soignants à se demander comment agir au mieux. Tel est l’enjeu des Rencontres vidéo en santé mentale qui, nous l’espérons, contribuent à la réflexion éthique des soignants, mais aussi de l’ensemble du corps social</w:t>
      </w:r>
      <w:r w:rsidR="000505D5" w:rsidRPr="00A83AA9">
        <w:rPr>
          <w:rFonts w:ascii="Times New Roman" w:hAnsi="Times New Roman"/>
          <w:sz w:val="24"/>
          <w:szCs w:val="24"/>
        </w:rPr>
        <w:t>.</w:t>
      </w:r>
    </w:p>
    <w:p w:rsidR="00387286" w:rsidRPr="00A83AA9" w:rsidRDefault="00387286">
      <w:pPr>
        <w:spacing w:after="0" w:line="240" w:lineRule="auto"/>
        <w:rPr>
          <w:rFonts w:ascii="Times New Roman" w:hAnsi="Times New Roman"/>
          <w:sz w:val="24"/>
          <w:szCs w:val="24"/>
          <w:lang w:eastAsia="fr-FR"/>
        </w:rPr>
      </w:pPr>
      <w:r w:rsidRPr="00A83AA9">
        <w:rPr>
          <w:rFonts w:ascii="Times New Roman" w:hAnsi="Times New Roman"/>
          <w:sz w:val="24"/>
          <w:szCs w:val="24"/>
          <w:lang w:eastAsia="fr-FR"/>
        </w:rPr>
        <w:br w:type="page"/>
      </w:r>
    </w:p>
    <w:p w:rsidR="002F037E" w:rsidRPr="00A83AA9" w:rsidRDefault="00387286" w:rsidP="000505D5">
      <w:pPr>
        <w:spacing w:line="360" w:lineRule="auto"/>
        <w:rPr>
          <w:rFonts w:ascii="Times New Roman" w:hAnsi="Times New Roman"/>
          <w:sz w:val="24"/>
          <w:szCs w:val="24"/>
          <w:lang w:eastAsia="fr-FR"/>
        </w:rPr>
      </w:pPr>
      <w:r w:rsidRPr="00A83AA9">
        <w:rPr>
          <w:rFonts w:ascii="Times New Roman" w:hAnsi="Times New Roman"/>
          <w:sz w:val="24"/>
          <w:szCs w:val="24"/>
          <w:lang w:eastAsia="fr-FR"/>
        </w:rPr>
        <w:lastRenderedPageBreak/>
        <w:t>Bibliographie</w:t>
      </w:r>
    </w:p>
    <w:p w:rsidR="00546D30" w:rsidRPr="00A83AA9" w:rsidRDefault="00546D30" w:rsidP="00546D30">
      <w:pPr>
        <w:autoSpaceDE w:val="0"/>
        <w:autoSpaceDN w:val="0"/>
        <w:adjustRightInd w:val="0"/>
        <w:spacing w:after="0" w:line="240" w:lineRule="auto"/>
        <w:rPr>
          <w:rFonts w:ascii="Times New Roman" w:hAnsi="Times New Roman"/>
          <w:sz w:val="24"/>
          <w:szCs w:val="24"/>
        </w:rPr>
      </w:pPr>
      <w:r w:rsidRPr="00A83AA9">
        <w:rPr>
          <w:rFonts w:ascii="Times New Roman" w:hAnsi="Times New Roman"/>
          <w:sz w:val="24"/>
          <w:szCs w:val="24"/>
        </w:rPr>
        <w:t>Akrich M &amp; Rabeharisoa V,« L’expertise profane dans les associations de patients, un outil de démocratie sanitaire »,</w:t>
      </w:r>
      <w:r w:rsidRPr="00A83AA9">
        <w:rPr>
          <w:rFonts w:ascii="Times New Roman" w:hAnsi="Times New Roman"/>
          <w:i/>
          <w:sz w:val="24"/>
          <w:szCs w:val="24"/>
        </w:rPr>
        <w:t>Santé Publique</w:t>
      </w:r>
      <w:r w:rsidRPr="00A83AA9">
        <w:rPr>
          <w:rFonts w:ascii="Times New Roman" w:hAnsi="Times New Roman"/>
          <w:sz w:val="24"/>
          <w:szCs w:val="24"/>
        </w:rPr>
        <w:t>, 2012, n°24, p. 69-74</w:t>
      </w:r>
    </w:p>
    <w:p w:rsidR="00546D30" w:rsidRPr="00A83AA9" w:rsidRDefault="00546D30" w:rsidP="00546D30">
      <w:pPr>
        <w:spacing w:after="0" w:line="240" w:lineRule="auto"/>
        <w:jc w:val="both"/>
        <w:rPr>
          <w:rFonts w:ascii="Times New Roman" w:hAnsi="Times New Roman"/>
          <w:sz w:val="24"/>
          <w:szCs w:val="24"/>
        </w:rPr>
      </w:pPr>
    </w:p>
    <w:p w:rsidR="00546D30" w:rsidRPr="00A83AA9" w:rsidRDefault="00546D30" w:rsidP="00546D30">
      <w:pPr>
        <w:spacing w:after="0" w:line="240" w:lineRule="auto"/>
        <w:jc w:val="both"/>
        <w:rPr>
          <w:rFonts w:ascii="Times New Roman" w:hAnsi="Times New Roman"/>
          <w:sz w:val="24"/>
          <w:szCs w:val="24"/>
        </w:rPr>
      </w:pPr>
      <w:r w:rsidRPr="00A83AA9">
        <w:rPr>
          <w:rFonts w:ascii="Times New Roman" w:hAnsi="Times New Roman"/>
          <w:sz w:val="24"/>
          <w:szCs w:val="24"/>
        </w:rPr>
        <w:t xml:space="preserve">Barbot J, </w:t>
      </w:r>
      <w:r w:rsidRPr="00A83AA9">
        <w:rPr>
          <w:rFonts w:ascii="Times New Roman" w:hAnsi="Times New Roman"/>
          <w:i/>
          <w:sz w:val="24"/>
          <w:szCs w:val="24"/>
        </w:rPr>
        <w:t>Les malades en mouvement. La médecine et la science à l’épreuve du sida,</w:t>
      </w:r>
      <w:r w:rsidRPr="00A83AA9">
        <w:rPr>
          <w:rFonts w:ascii="Times New Roman" w:hAnsi="Times New Roman"/>
          <w:sz w:val="24"/>
          <w:szCs w:val="24"/>
        </w:rPr>
        <w:t>Paris, Balland, 2002</w:t>
      </w:r>
    </w:p>
    <w:p w:rsidR="00546D30" w:rsidRPr="00A83AA9" w:rsidRDefault="00546D30" w:rsidP="00546D30">
      <w:pPr>
        <w:spacing w:after="0" w:line="240" w:lineRule="auto"/>
        <w:rPr>
          <w:rFonts w:ascii="Times New Roman" w:hAnsi="Times New Roman"/>
          <w:sz w:val="24"/>
          <w:szCs w:val="24"/>
        </w:rPr>
      </w:pPr>
    </w:p>
    <w:p w:rsidR="00546D30" w:rsidRPr="00A83AA9" w:rsidRDefault="00546D30" w:rsidP="00546D30">
      <w:pPr>
        <w:spacing w:after="0" w:line="240" w:lineRule="auto"/>
        <w:rPr>
          <w:rFonts w:ascii="Times New Roman" w:eastAsia="Times New Roman" w:hAnsi="Times New Roman"/>
          <w:sz w:val="24"/>
          <w:szCs w:val="24"/>
          <w:lang w:val="en-US" w:eastAsia="fr-FR"/>
        </w:rPr>
      </w:pPr>
      <w:r w:rsidRPr="00A83AA9">
        <w:rPr>
          <w:rFonts w:ascii="Times New Roman" w:eastAsia="Times New Roman" w:hAnsi="Times New Roman"/>
          <w:sz w:val="24"/>
          <w:szCs w:val="24"/>
          <w:lang w:val="en-US" w:eastAsia="fr-FR"/>
        </w:rPr>
        <w:t>Beresford P, “Developing the theoretical basis for service user/survivor-led research and equal involvement in research”</w:t>
      </w:r>
      <w:r w:rsidRPr="00A83AA9">
        <w:rPr>
          <w:rFonts w:ascii="Times New Roman" w:eastAsia="Times New Roman" w:hAnsi="Times New Roman"/>
          <w:i/>
          <w:sz w:val="24"/>
          <w:szCs w:val="24"/>
          <w:lang w:val="en-US" w:eastAsia="fr-FR"/>
        </w:rPr>
        <w:t>Epidemiologia e Psichiatria Sociale</w:t>
      </w:r>
      <w:r w:rsidRPr="00A83AA9">
        <w:rPr>
          <w:rFonts w:ascii="Times New Roman" w:eastAsia="Times New Roman" w:hAnsi="Times New Roman"/>
          <w:sz w:val="24"/>
          <w:szCs w:val="24"/>
          <w:lang w:val="en-US" w:eastAsia="fr-FR"/>
        </w:rPr>
        <w:t>, 2005, Vol 14, n°1, p. 4-9.</w:t>
      </w:r>
    </w:p>
    <w:p w:rsidR="00546D30" w:rsidRPr="00A83AA9" w:rsidRDefault="00546D30" w:rsidP="00546D30">
      <w:pPr>
        <w:autoSpaceDE w:val="0"/>
        <w:autoSpaceDN w:val="0"/>
        <w:adjustRightInd w:val="0"/>
        <w:spacing w:after="0" w:line="240" w:lineRule="auto"/>
        <w:rPr>
          <w:rFonts w:ascii="Times New Roman" w:hAnsi="Times New Roman"/>
          <w:sz w:val="24"/>
          <w:szCs w:val="24"/>
          <w:lang w:val="en-US"/>
        </w:rPr>
      </w:pPr>
    </w:p>
    <w:p w:rsidR="00546D30" w:rsidRPr="00A83AA9" w:rsidRDefault="00546D30" w:rsidP="00546D30">
      <w:pPr>
        <w:spacing w:after="0" w:line="240" w:lineRule="auto"/>
        <w:rPr>
          <w:rFonts w:ascii="Times New Roman" w:hAnsi="Times New Roman"/>
          <w:sz w:val="24"/>
          <w:szCs w:val="24"/>
          <w:lang w:val="en-US"/>
        </w:rPr>
      </w:pPr>
      <w:r w:rsidRPr="00A83AA9">
        <w:rPr>
          <w:rFonts w:ascii="Times New Roman" w:hAnsi="Times New Roman"/>
          <w:sz w:val="24"/>
          <w:szCs w:val="24"/>
          <w:lang w:val="en-US"/>
        </w:rPr>
        <w:t>Borkman T,“Experiential Knowledge : A New Concept for the Analysis of Self-Help Groups”,</w:t>
      </w:r>
      <w:r w:rsidRPr="00A83AA9">
        <w:rPr>
          <w:rFonts w:ascii="Times New Roman" w:hAnsi="Times New Roman"/>
          <w:i/>
          <w:sz w:val="24"/>
          <w:szCs w:val="24"/>
          <w:lang w:val="en-US"/>
        </w:rPr>
        <w:t>Soc Serv Rev</w:t>
      </w:r>
      <w:r w:rsidRPr="00A83AA9">
        <w:rPr>
          <w:rFonts w:ascii="Times New Roman" w:hAnsi="Times New Roman"/>
          <w:sz w:val="24"/>
          <w:szCs w:val="24"/>
          <w:lang w:val="en-US"/>
        </w:rPr>
        <w:t>, 1976,n°50, p. 445-446</w:t>
      </w:r>
    </w:p>
    <w:p w:rsidR="00546D30" w:rsidRPr="00A83AA9" w:rsidRDefault="00546D30" w:rsidP="00546D30">
      <w:pPr>
        <w:spacing w:after="0" w:line="240" w:lineRule="auto"/>
        <w:rPr>
          <w:rFonts w:ascii="Times New Roman" w:hAnsi="Times New Roman"/>
          <w:sz w:val="24"/>
          <w:szCs w:val="24"/>
          <w:lang w:val="en-US"/>
        </w:rPr>
      </w:pPr>
    </w:p>
    <w:p w:rsidR="00546D30" w:rsidRPr="00A83AA9" w:rsidRDefault="00546D30" w:rsidP="00546D30">
      <w:pPr>
        <w:autoSpaceDE w:val="0"/>
        <w:autoSpaceDN w:val="0"/>
        <w:adjustRightInd w:val="0"/>
        <w:spacing w:after="0" w:line="240" w:lineRule="auto"/>
        <w:rPr>
          <w:rFonts w:ascii="Times New Roman" w:hAnsi="Times New Roman"/>
          <w:sz w:val="24"/>
          <w:szCs w:val="24"/>
          <w:lang w:eastAsia="fr-FR"/>
        </w:rPr>
      </w:pPr>
      <w:r w:rsidRPr="00A83AA9">
        <w:rPr>
          <w:rFonts w:ascii="Times New Roman" w:hAnsi="Times New Roman"/>
          <w:sz w:val="24"/>
          <w:szCs w:val="24"/>
          <w:lang w:eastAsia="fr-FR"/>
        </w:rPr>
        <w:t>Brun N, &amp; Lascoumes P, « Les grands secteurs associatifs à l’hôpital, l’action des usagers et de leurs associations nouveaux facteurs de qualité ? »,</w:t>
      </w:r>
      <w:r w:rsidRPr="00A83AA9">
        <w:rPr>
          <w:rFonts w:ascii="Times New Roman" w:hAnsi="Times New Roman"/>
          <w:i/>
          <w:iCs/>
          <w:sz w:val="24"/>
          <w:szCs w:val="24"/>
          <w:lang w:eastAsia="fr-FR"/>
        </w:rPr>
        <w:t>Revue hospitalière de France</w:t>
      </w:r>
      <w:r w:rsidRPr="00A83AA9">
        <w:rPr>
          <w:rFonts w:ascii="Times New Roman" w:hAnsi="Times New Roman"/>
          <w:sz w:val="24"/>
          <w:szCs w:val="24"/>
          <w:lang w:eastAsia="fr-FR"/>
        </w:rPr>
        <w:t>, 2002, n°484, p. 14-17.</w:t>
      </w:r>
    </w:p>
    <w:p w:rsidR="00546D30" w:rsidRPr="00A83AA9" w:rsidRDefault="00546D30" w:rsidP="00546D30">
      <w:pPr>
        <w:spacing w:after="0" w:line="240" w:lineRule="auto"/>
        <w:rPr>
          <w:rFonts w:ascii="Times New Roman" w:hAnsi="Times New Roman"/>
          <w:sz w:val="24"/>
          <w:szCs w:val="24"/>
        </w:rPr>
      </w:pPr>
    </w:p>
    <w:p w:rsidR="00546D30" w:rsidRPr="00A83AA9" w:rsidRDefault="00546D30" w:rsidP="00546D30">
      <w:pPr>
        <w:autoSpaceDE w:val="0"/>
        <w:autoSpaceDN w:val="0"/>
        <w:adjustRightInd w:val="0"/>
        <w:spacing w:after="0" w:line="240" w:lineRule="auto"/>
        <w:rPr>
          <w:rFonts w:ascii="Times New Roman" w:hAnsi="Times New Roman"/>
          <w:sz w:val="24"/>
          <w:szCs w:val="24"/>
        </w:rPr>
      </w:pPr>
      <w:r w:rsidRPr="00A83AA9">
        <w:rPr>
          <w:rFonts w:ascii="Times New Roman" w:hAnsi="Times New Roman"/>
          <w:sz w:val="24"/>
          <w:szCs w:val="24"/>
        </w:rPr>
        <w:t>Delory-Momberger C,</w:t>
      </w:r>
      <w:r w:rsidRPr="00A83AA9">
        <w:rPr>
          <w:rFonts w:ascii="Times New Roman" w:hAnsi="Times New Roman"/>
          <w:i/>
          <w:sz w:val="24"/>
          <w:szCs w:val="24"/>
        </w:rPr>
        <w:t>La condition biographique. Essais sur le récit de soi dans la modernité avancée</w:t>
      </w:r>
      <w:r w:rsidRPr="00A83AA9">
        <w:rPr>
          <w:rFonts w:ascii="Times New Roman" w:hAnsi="Times New Roman"/>
          <w:sz w:val="24"/>
          <w:szCs w:val="24"/>
        </w:rPr>
        <w:t>, Paris, Téraèdre, 2009</w:t>
      </w:r>
    </w:p>
    <w:p w:rsidR="00546D30" w:rsidRPr="00A83AA9" w:rsidRDefault="00546D30" w:rsidP="00546D30">
      <w:pPr>
        <w:autoSpaceDE w:val="0"/>
        <w:autoSpaceDN w:val="0"/>
        <w:adjustRightInd w:val="0"/>
        <w:spacing w:after="0" w:line="240" w:lineRule="auto"/>
        <w:rPr>
          <w:rFonts w:ascii="Times New Roman" w:hAnsi="Times New Roman"/>
          <w:sz w:val="24"/>
          <w:szCs w:val="24"/>
        </w:rPr>
      </w:pPr>
    </w:p>
    <w:p w:rsidR="00546D30" w:rsidRPr="00A83AA9" w:rsidRDefault="00546D30" w:rsidP="00546D30">
      <w:pPr>
        <w:autoSpaceDE w:val="0"/>
        <w:autoSpaceDN w:val="0"/>
        <w:adjustRightInd w:val="0"/>
        <w:spacing w:after="0" w:line="240" w:lineRule="auto"/>
        <w:rPr>
          <w:rFonts w:ascii="Times New Roman" w:hAnsi="Times New Roman"/>
          <w:sz w:val="24"/>
          <w:szCs w:val="24"/>
          <w:lang w:val="en-US" w:eastAsia="fr-FR"/>
        </w:rPr>
      </w:pPr>
      <w:r w:rsidRPr="00A83AA9">
        <w:rPr>
          <w:rFonts w:ascii="Times New Roman" w:hAnsi="Times New Roman"/>
          <w:sz w:val="24"/>
          <w:szCs w:val="24"/>
          <w:lang w:val="en-US" w:eastAsia="fr-FR"/>
        </w:rPr>
        <w:t xml:space="preserve">de Solla-Price, Derek J, </w:t>
      </w:r>
      <w:r w:rsidRPr="00A83AA9">
        <w:rPr>
          <w:rFonts w:ascii="Times New Roman" w:hAnsi="Times New Roman"/>
          <w:i/>
          <w:iCs/>
          <w:sz w:val="24"/>
          <w:szCs w:val="24"/>
          <w:lang w:val="en-US" w:eastAsia="fr-FR"/>
        </w:rPr>
        <w:t>Little Science, Big science</w:t>
      </w:r>
      <w:r w:rsidRPr="00A83AA9">
        <w:rPr>
          <w:rFonts w:ascii="Times New Roman" w:hAnsi="Times New Roman"/>
          <w:sz w:val="24"/>
          <w:szCs w:val="24"/>
          <w:lang w:val="en-US" w:eastAsia="fr-FR"/>
        </w:rPr>
        <w:t>, New-York and London: Columbia University Press, 1963</w:t>
      </w:r>
    </w:p>
    <w:p w:rsidR="00546D30" w:rsidRPr="00A83AA9" w:rsidRDefault="00546D30" w:rsidP="00546D30">
      <w:pPr>
        <w:spacing w:after="0" w:line="240" w:lineRule="auto"/>
        <w:rPr>
          <w:rFonts w:ascii="Times New Roman" w:hAnsi="Times New Roman"/>
          <w:sz w:val="24"/>
          <w:szCs w:val="24"/>
          <w:lang w:val="en-US"/>
        </w:rPr>
      </w:pPr>
    </w:p>
    <w:p w:rsidR="00546D30" w:rsidRPr="00A83AA9" w:rsidRDefault="00546D30" w:rsidP="00546D30">
      <w:pPr>
        <w:spacing w:after="0" w:line="240" w:lineRule="auto"/>
        <w:rPr>
          <w:rFonts w:ascii="Times New Roman" w:hAnsi="Times New Roman"/>
          <w:sz w:val="24"/>
          <w:szCs w:val="24"/>
          <w:lang w:eastAsia="fr-FR"/>
        </w:rPr>
      </w:pPr>
      <w:r w:rsidRPr="00A83AA9">
        <w:rPr>
          <w:rFonts w:ascii="Times New Roman" w:hAnsi="Times New Roman"/>
          <w:sz w:val="24"/>
          <w:szCs w:val="24"/>
          <w:lang w:eastAsia="fr-FR"/>
        </w:rPr>
        <w:t>Defert D,</w:t>
      </w:r>
      <w:r w:rsidRPr="00A83AA9">
        <w:rPr>
          <w:rFonts w:ascii="Times New Roman" w:hAnsi="Times New Roman"/>
          <w:i/>
          <w:iCs/>
          <w:sz w:val="24"/>
          <w:szCs w:val="24"/>
          <w:lang w:eastAsia="fr-FR"/>
        </w:rPr>
        <w:t>Cinquième conférence internationale sur le Sida</w:t>
      </w:r>
      <w:r w:rsidRPr="00A83AA9">
        <w:rPr>
          <w:rFonts w:ascii="Times New Roman" w:hAnsi="Times New Roman"/>
          <w:sz w:val="24"/>
          <w:szCs w:val="24"/>
          <w:lang w:eastAsia="fr-FR"/>
        </w:rPr>
        <w:t>, 1989, Montréal.</w:t>
      </w:r>
    </w:p>
    <w:p w:rsidR="00546D30" w:rsidRPr="00A83AA9" w:rsidRDefault="00546D30" w:rsidP="00546D30">
      <w:pPr>
        <w:spacing w:after="0" w:line="240" w:lineRule="auto"/>
        <w:rPr>
          <w:rFonts w:ascii="Times New Roman" w:hAnsi="Times New Roman"/>
          <w:sz w:val="24"/>
          <w:szCs w:val="24"/>
        </w:rPr>
      </w:pPr>
    </w:p>
    <w:p w:rsidR="00546D30" w:rsidRPr="00A83AA9" w:rsidRDefault="00546D30" w:rsidP="00546D30">
      <w:pPr>
        <w:spacing w:after="0" w:line="240" w:lineRule="auto"/>
        <w:rPr>
          <w:rFonts w:ascii="Times New Roman" w:eastAsia="Times New Roman" w:hAnsi="Times New Roman"/>
          <w:sz w:val="24"/>
          <w:szCs w:val="24"/>
          <w:lang w:eastAsia="fr-FR"/>
        </w:rPr>
      </w:pPr>
      <w:r w:rsidRPr="00A83AA9">
        <w:rPr>
          <w:rFonts w:ascii="Times New Roman" w:eastAsia="Times New Roman" w:hAnsi="Times New Roman"/>
          <w:sz w:val="24"/>
          <w:szCs w:val="24"/>
          <w:lang w:eastAsia="fr-FR"/>
        </w:rPr>
        <w:t>Dodier N,</w:t>
      </w:r>
      <w:r w:rsidRPr="00A83AA9">
        <w:rPr>
          <w:rFonts w:ascii="Times New Roman" w:eastAsia="Times New Roman" w:hAnsi="Times New Roman"/>
          <w:i/>
          <w:sz w:val="24"/>
          <w:szCs w:val="24"/>
          <w:lang w:eastAsia="fr-FR"/>
        </w:rPr>
        <w:t>L'expertise médicale, Essai desociologie sur l'exercice du jugement</w:t>
      </w:r>
      <w:r w:rsidRPr="00A83AA9">
        <w:rPr>
          <w:rFonts w:ascii="Times New Roman" w:eastAsia="Times New Roman" w:hAnsi="Times New Roman"/>
          <w:sz w:val="24"/>
          <w:szCs w:val="24"/>
          <w:lang w:eastAsia="fr-FR"/>
        </w:rPr>
        <w:t>, Métailié, Paris, 1993</w:t>
      </w:r>
    </w:p>
    <w:p w:rsidR="00546D30" w:rsidRPr="00A83AA9" w:rsidRDefault="00546D30" w:rsidP="00546D30">
      <w:pPr>
        <w:spacing w:after="0" w:line="240" w:lineRule="auto"/>
        <w:rPr>
          <w:rFonts w:ascii="Times New Roman" w:hAnsi="Times New Roman"/>
          <w:sz w:val="24"/>
          <w:szCs w:val="24"/>
        </w:rPr>
      </w:pPr>
    </w:p>
    <w:p w:rsidR="00546D30" w:rsidRPr="00A83AA9" w:rsidRDefault="00546D30" w:rsidP="00546D30">
      <w:pPr>
        <w:autoSpaceDE w:val="0"/>
        <w:autoSpaceDN w:val="0"/>
        <w:adjustRightInd w:val="0"/>
        <w:spacing w:after="0" w:line="240" w:lineRule="auto"/>
        <w:rPr>
          <w:rFonts w:ascii="Times New Roman" w:hAnsi="Times New Roman"/>
          <w:sz w:val="24"/>
          <w:szCs w:val="24"/>
          <w:lang w:val="en-US" w:eastAsia="fr-FR"/>
        </w:rPr>
      </w:pPr>
      <w:r w:rsidRPr="00A83AA9">
        <w:rPr>
          <w:rFonts w:ascii="Times New Roman" w:hAnsi="Times New Roman"/>
          <w:sz w:val="24"/>
          <w:szCs w:val="24"/>
          <w:lang w:val="en-US" w:eastAsia="fr-FR"/>
        </w:rPr>
        <w:t>Epstein S, Impure Science, AIDS, activism and the politics of Knowledge, Berkeley, Californie, University of California Press, 1996</w:t>
      </w:r>
    </w:p>
    <w:p w:rsidR="00546D30" w:rsidRPr="00A83AA9" w:rsidRDefault="00546D30" w:rsidP="00546D30">
      <w:pPr>
        <w:spacing w:after="0" w:line="240" w:lineRule="auto"/>
        <w:rPr>
          <w:rFonts w:ascii="Times New Roman" w:hAnsi="Times New Roman"/>
          <w:sz w:val="24"/>
          <w:szCs w:val="24"/>
          <w:lang w:val="en-US"/>
        </w:rPr>
      </w:pPr>
    </w:p>
    <w:p w:rsidR="00546D30" w:rsidRPr="00A83AA9" w:rsidRDefault="00546D30" w:rsidP="00546D30">
      <w:pPr>
        <w:autoSpaceDE w:val="0"/>
        <w:autoSpaceDN w:val="0"/>
        <w:adjustRightInd w:val="0"/>
        <w:spacing w:after="0" w:line="240" w:lineRule="auto"/>
        <w:rPr>
          <w:rFonts w:ascii="Times New Roman" w:hAnsi="Times New Roman"/>
          <w:sz w:val="24"/>
          <w:szCs w:val="24"/>
          <w:lang w:eastAsia="fr-FR"/>
        </w:rPr>
      </w:pPr>
      <w:r w:rsidRPr="00A83AA9">
        <w:rPr>
          <w:rFonts w:ascii="Times New Roman" w:hAnsi="Times New Roman"/>
          <w:sz w:val="24"/>
          <w:szCs w:val="24"/>
          <w:lang w:eastAsia="fr-FR"/>
        </w:rPr>
        <w:t>Foucault M,</w:t>
      </w:r>
      <w:r w:rsidRPr="00A83AA9">
        <w:rPr>
          <w:rFonts w:ascii="Times New Roman" w:hAnsi="Times New Roman"/>
          <w:i/>
          <w:iCs/>
          <w:sz w:val="24"/>
          <w:szCs w:val="24"/>
          <w:lang w:eastAsia="fr-FR"/>
        </w:rPr>
        <w:t xml:space="preserve">Naissance de la clinique. Une archéologie du regard médical, </w:t>
      </w:r>
      <w:r w:rsidRPr="00A83AA9">
        <w:rPr>
          <w:rFonts w:ascii="Times New Roman" w:hAnsi="Times New Roman"/>
          <w:sz w:val="24"/>
          <w:szCs w:val="24"/>
          <w:lang w:eastAsia="fr-FR"/>
        </w:rPr>
        <w:t>1963,Paris, Presses Universitaires de France.</w:t>
      </w:r>
    </w:p>
    <w:p w:rsidR="00546D30" w:rsidRPr="00A83AA9" w:rsidRDefault="00546D30" w:rsidP="00546D30">
      <w:pPr>
        <w:autoSpaceDE w:val="0"/>
        <w:autoSpaceDN w:val="0"/>
        <w:adjustRightInd w:val="0"/>
        <w:spacing w:after="0" w:line="240" w:lineRule="auto"/>
        <w:rPr>
          <w:rFonts w:ascii="Times New Roman" w:hAnsi="Times New Roman"/>
          <w:sz w:val="24"/>
          <w:szCs w:val="24"/>
          <w:lang w:eastAsia="fr-FR"/>
        </w:rPr>
      </w:pPr>
    </w:p>
    <w:p w:rsidR="00546D30" w:rsidRPr="00A83AA9" w:rsidRDefault="00546D30" w:rsidP="00546D30">
      <w:pPr>
        <w:autoSpaceDE w:val="0"/>
        <w:autoSpaceDN w:val="0"/>
        <w:adjustRightInd w:val="0"/>
        <w:spacing w:after="0" w:line="240" w:lineRule="auto"/>
        <w:rPr>
          <w:rFonts w:ascii="Times New Roman" w:hAnsi="Times New Roman"/>
          <w:sz w:val="24"/>
          <w:szCs w:val="24"/>
          <w:lang w:eastAsia="fr-FR"/>
        </w:rPr>
      </w:pPr>
      <w:r w:rsidRPr="00A83AA9">
        <w:rPr>
          <w:rFonts w:ascii="Times New Roman" w:hAnsi="Times New Roman"/>
          <w:sz w:val="24"/>
          <w:szCs w:val="24"/>
          <w:lang w:eastAsia="fr-FR"/>
        </w:rPr>
        <w:t>Foucault M,</w:t>
      </w:r>
      <w:r w:rsidRPr="00A83AA9">
        <w:rPr>
          <w:rFonts w:ascii="Times New Roman" w:hAnsi="Times New Roman"/>
          <w:i/>
          <w:iCs/>
          <w:sz w:val="24"/>
          <w:szCs w:val="24"/>
          <w:lang w:eastAsia="fr-FR"/>
        </w:rPr>
        <w:t xml:space="preserve">La volonté de savoir, </w:t>
      </w:r>
      <w:r w:rsidRPr="00A83AA9">
        <w:rPr>
          <w:rFonts w:ascii="Times New Roman" w:hAnsi="Times New Roman"/>
          <w:sz w:val="24"/>
          <w:szCs w:val="24"/>
          <w:lang w:eastAsia="fr-FR"/>
        </w:rPr>
        <w:t>1976,Paris, Gallimard.</w:t>
      </w:r>
    </w:p>
    <w:p w:rsidR="00546D30" w:rsidRPr="00A83AA9" w:rsidRDefault="00546D30" w:rsidP="00546D30">
      <w:pPr>
        <w:spacing w:after="0" w:line="240" w:lineRule="auto"/>
        <w:rPr>
          <w:rFonts w:ascii="Times New Roman" w:hAnsi="Times New Roman"/>
          <w:sz w:val="24"/>
          <w:szCs w:val="24"/>
        </w:rPr>
      </w:pPr>
    </w:p>
    <w:p w:rsidR="00546D30" w:rsidRPr="00A83AA9" w:rsidRDefault="00546D30" w:rsidP="00546D30">
      <w:pPr>
        <w:autoSpaceDE w:val="0"/>
        <w:autoSpaceDN w:val="0"/>
        <w:adjustRightInd w:val="0"/>
        <w:spacing w:after="0" w:line="240" w:lineRule="auto"/>
        <w:rPr>
          <w:rFonts w:ascii="Times New Roman" w:hAnsi="Times New Roman"/>
          <w:sz w:val="24"/>
          <w:szCs w:val="24"/>
        </w:rPr>
      </w:pPr>
      <w:r w:rsidRPr="00A83AA9">
        <w:rPr>
          <w:rFonts w:ascii="Times New Roman" w:hAnsi="Times New Roman"/>
          <w:sz w:val="24"/>
          <w:szCs w:val="24"/>
        </w:rPr>
        <w:t>Greacen T &amp; Jouet E (eds),</w:t>
      </w:r>
      <w:r w:rsidRPr="00A83AA9">
        <w:rPr>
          <w:rFonts w:ascii="Times New Roman" w:hAnsi="Times New Roman"/>
          <w:i/>
          <w:sz w:val="24"/>
          <w:szCs w:val="24"/>
        </w:rPr>
        <w:t>Pour des usagers de la psychiatrie acteurs de leur propre vie. Rétablissement, inclusion sociale, empowerment</w:t>
      </w:r>
      <w:r w:rsidRPr="00A83AA9">
        <w:rPr>
          <w:rFonts w:ascii="Times New Roman" w:hAnsi="Times New Roman"/>
          <w:sz w:val="24"/>
          <w:szCs w:val="24"/>
        </w:rPr>
        <w:t>, Toulouse, Erès, 2012</w:t>
      </w:r>
    </w:p>
    <w:p w:rsidR="00546D30" w:rsidRPr="00A83AA9" w:rsidRDefault="00546D30" w:rsidP="00546D30">
      <w:pPr>
        <w:autoSpaceDE w:val="0"/>
        <w:autoSpaceDN w:val="0"/>
        <w:adjustRightInd w:val="0"/>
        <w:spacing w:after="0" w:line="240" w:lineRule="auto"/>
        <w:rPr>
          <w:rFonts w:ascii="Times New Roman" w:hAnsi="Times New Roman"/>
          <w:sz w:val="24"/>
          <w:szCs w:val="24"/>
        </w:rPr>
      </w:pPr>
    </w:p>
    <w:p w:rsidR="00546D30" w:rsidRPr="00A83AA9" w:rsidRDefault="00546D30" w:rsidP="00546D30">
      <w:pPr>
        <w:autoSpaceDE w:val="0"/>
        <w:autoSpaceDN w:val="0"/>
        <w:adjustRightInd w:val="0"/>
        <w:spacing w:after="0" w:line="240" w:lineRule="auto"/>
        <w:rPr>
          <w:rFonts w:ascii="Times New Roman" w:hAnsi="Times New Roman"/>
          <w:sz w:val="24"/>
          <w:szCs w:val="24"/>
        </w:rPr>
      </w:pPr>
      <w:r w:rsidRPr="00A83AA9">
        <w:rPr>
          <w:rFonts w:ascii="Times New Roman" w:hAnsi="Times New Roman"/>
          <w:sz w:val="24"/>
          <w:szCs w:val="24"/>
        </w:rPr>
        <w:t xml:space="preserve">Greacen T &amp; Jouet E,« Rétablissement et inclusion sociale des personnes vivant avec un trouble psychique : le projet Emilia », </w:t>
      </w:r>
      <w:r w:rsidRPr="00A83AA9">
        <w:rPr>
          <w:rFonts w:ascii="Times New Roman" w:hAnsi="Times New Roman"/>
          <w:i/>
          <w:sz w:val="24"/>
          <w:szCs w:val="24"/>
        </w:rPr>
        <w:t>L’information psychiatrique</w:t>
      </w:r>
      <w:r w:rsidRPr="00A83AA9">
        <w:rPr>
          <w:rFonts w:ascii="Times New Roman" w:hAnsi="Times New Roman"/>
          <w:sz w:val="24"/>
          <w:szCs w:val="24"/>
        </w:rPr>
        <w:t>, 2013, Vol 89, n°5, p. 359-64</w:t>
      </w:r>
    </w:p>
    <w:p w:rsidR="00546D30" w:rsidRPr="00A83AA9" w:rsidRDefault="00546D30" w:rsidP="00546D30">
      <w:pPr>
        <w:spacing w:after="0" w:line="240" w:lineRule="auto"/>
        <w:rPr>
          <w:rFonts w:ascii="Times New Roman" w:hAnsi="Times New Roman"/>
          <w:sz w:val="24"/>
          <w:szCs w:val="24"/>
        </w:rPr>
      </w:pPr>
    </w:p>
    <w:p w:rsidR="00546D30" w:rsidRPr="00A83AA9" w:rsidRDefault="00546D30" w:rsidP="00546D30">
      <w:pPr>
        <w:autoSpaceDE w:val="0"/>
        <w:autoSpaceDN w:val="0"/>
        <w:adjustRightInd w:val="0"/>
        <w:spacing w:after="0" w:line="240" w:lineRule="auto"/>
        <w:rPr>
          <w:rFonts w:ascii="Times New Roman" w:hAnsi="Times New Roman"/>
          <w:sz w:val="24"/>
          <w:szCs w:val="24"/>
          <w:lang w:val="en-US" w:eastAsia="fr-FR"/>
        </w:rPr>
      </w:pPr>
      <w:r w:rsidRPr="00A83AA9">
        <w:rPr>
          <w:rFonts w:ascii="Times New Roman" w:hAnsi="Times New Roman"/>
          <w:sz w:val="24"/>
          <w:szCs w:val="24"/>
          <w:lang w:val="en-US" w:eastAsia="fr-FR"/>
        </w:rPr>
        <w:t>Jauffret-Roustide M, « Self-support for drug users in the context of harm reduction policy: A lay expertize defined by drug users’s life skills and citizenship »,</w:t>
      </w:r>
      <w:r w:rsidRPr="00A83AA9">
        <w:rPr>
          <w:rFonts w:ascii="Times New Roman" w:hAnsi="Times New Roman"/>
          <w:i/>
          <w:iCs/>
          <w:sz w:val="24"/>
          <w:szCs w:val="24"/>
          <w:lang w:val="en-US" w:eastAsia="fr-FR"/>
        </w:rPr>
        <w:t>Health Sociology Review</w:t>
      </w:r>
      <w:r w:rsidRPr="00A83AA9">
        <w:rPr>
          <w:rFonts w:ascii="Times New Roman" w:hAnsi="Times New Roman"/>
          <w:sz w:val="24"/>
          <w:szCs w:val="24"/>
          <w:lang w:val="en-US" w:eastAsia="fr-FR"/>
        </w:rPr>
        <w:t>, 2009, n°18, 159-172.</w:t>
      </w:r>
    </w:p>
    <w:p w:rsidR="00546D30" w:rsidRPr="00A83AA9" w:rsidRDefault="00546D30" w:rsidP="00546D30">
      <w:pPr>
        <w:spacing w:after="0" w:line="240" w:lineRule="auto"/>
        <w:rPr>
          <w:rFonts w:ascii="Times New Roman" w:hAnsi="Times New Roman"/>
          <w:sz w:val="24"/>
          <w:szCs w:val="24"/>
          <w:lang w:val="en-US"/>
        </w:rPr>
      </w:pPr>
    </w:p>
    <w:p w:rsidR="00546D30" w:rsidRPr="00A83AA9" w:rsidRDefault="00546D30" w:rsidP="00546D30">
      <w:pPr>
        <w:spacing w:after="0" w:line="240" w:lineRule="auto"/>
        <w:rPr>
          <w:rFonts w:ascii="Times New Roman" w:hAnsi="Times New Roman"/>
          <w:sz w:val="24"/>
          <w:szCs w:val="24"/>
        </w:rPr>
      </w:pPr>
      <w:r w:rsidRPr="00A83AA9">
        <w:rPr>
          <w:rFonts w:ascii="Times New Roman" w:hAnsi="Times New Roman"/>
          <w:sz w:val="24"/>
          <w:szCs w:val="24"/>
        </w:rPr>
        <w:t>Jouet E, Flora L, Las Vergnas O,« Construction et reconnaissance des savoirs expérientiels des patients »,</w:t>
      </w:r>
      <w:r w:rsidRPr="00A83AA9">
        <w:rPr>
          <w:rFonts w:ascii="Times New Roman" w:hAnsi="Times New Roman"/>
          <w:i/>
          <w:sz w:val="24"/>
          <w:szCs w:val="24"/>
        </w:rPr>
        <w:t>Pratiques de formation-Analyses</w:t>
      </w:r>
      <w:r w:rsidRPr="00A83AA9">
        <w:rPr>
          <w:rFonts w:ascii="Times New Roman" w:hAnsi="Times New Roman"/>
          <w:sz w:val="24"/>
          <w:szCs w:val="24"/>
        </w:rPr>
        <w:t>, 2010, n°58/59, 13-77.</w:t>
      </w:r>
    </w:p>
    <w:p w:rsidR="00546D30" w:rsidRPr="00A83AA9" w:rsidRDefault="00546D30" w:rsidP="00546D30">
      <w:pPr>
        <w:spacing w:after="0" w:line="240" w:lineRule="auto"/>
        <w:rPr>
          <w:rFonts w:ascii="Times New Roman" w:eastAsia="Times New Roman" w:hAnsi="Times New Roman"/>
          <w:sz w:val="24"/>
          <w:szCs w:val="24"/>
          <w:lang w:eastAsia="fr-FR"/>
        </w:rPr>
      </w:pPr>
    </w:p>
    <w:p w:rsidR="00546D30" w:rsidRPr="00A83AA9" w:rsidRDefault="00546D30" w:rsidP="00546D30">
      <w:pPr>
        <w:autoSpaceDE w:val="0"/>
        <w:autoSpaceDN w:val="0"/>
        <w:adjustRightInd w:val="0"/>
        <w:spacing w:after="0" w:line="240" w:lineRule="auto"/>
        <w:rPr>
          <w:rFonts w:ascii="Times New Roman" w:hAnsi="Times New Roman"/>
          <w:sz w:val="24"/>
          <w:szCs w:val="24"/>
          <w:lang w:eastAsia="fr-FR"/>
        </w:rPr>
      </w:pPr>
      <w:r w:rsidRPr="00A83AA9">
        <w:rPr>
          <w:rFonts w:ascii="Times New Roman" w:hAnsi="Times New Roman"/>
          <w:sz w:val="24"/>
          <w:szCs w:val="24"/>
          <w:lang w:eastAsia="fr-FR"/>
        </w:rPr>
        <w:t>Loi « Kouchner » relative aux droits des malades et à la qualité du système de santé de 2002, la loi n° 2002-303, adoptée le 4 mars 2002</w:t>
      </w:r>
    </w:p>
    <w:p w:rsidR="00546D30" w:rsidRPr="00A83AA9" w:rsidRDefault="00546D30" w:rsidP="00546D30">
      <w:pPr>
        <w:autoSpaceDE w:val="0"/>
        <w:autoSpaceDN w:val="0"/>
        <w:adjustRightInd w:val="0"/>
        <w:spacing w:after="0" w:line="240" w:lineRule="auto"/>
        <w:rPr>
          <w:rFonts w:ascii="Times New Roman" w:hAnsi="Times New Roman"/>
          <w:sz w:val="24"/>
          <w:szCs w:val="24"/>
          <w:lang w:eastAsia="fr-FR"/>
        </w:rPr>
      </w:pPr>
    </w:p>
    <w:p w:rsidR="00546D30" w:rsidRPr="00A83AA9" w:rsidRDefault="00546D30" w:rsidP="00546D30">
      <w:pPr>
        <w:spacing w:after="0" w:line="240" w:lineRule="auto"/>
        <w:rPr>
          <w:rFonts w:ascii="Times New Roman" w:eastAsia="Times New Roman" w:hAnsi="Times New Roman"/>
          <w:sz w:val="24"/>
          <w:szCs w:val="24"/>
          <w:lang w:val="en-US" w:eastAsia="fr-FR"/>
        </w:rPr>
      </w:pPr>
      <w:r w:rsidRPr="00A83AA9">
        <w:rPr>
          <w:rFonts w:ascii="Times New Roman" w:eastAsia="Times New Roman" w:hAnsi="Times New Roman"/>
          <w:sz w:val="24"/>
          <w:szCs w:val="24"/>
          <w:lang w:val="en-US" w:eastAsia="fr-FR"/>
        </w:rPr>
        <w:t xml:space="preserve">Pelletier J.-F, Lesage A, Delorme A, Macaulay A. C, Salsberg J, Vallee C,“User-led research: A global and person-centered initiative”, </w:t>
      </w:r>
      <w:r w:rsidRPr="00A83AA9">
        <w:rPr>
          <w:rFonts w:ascii="Times New Roman" w:eastAsia="Times New Roman" w:hAnsi="Times New Roman"/>
          <w:i/>
          <w:sz w:val="24"/>
          <w:szCs w:val="24"/>
          <w:lang w:val="en-US" w:eastAsia="fr-FR"/>
        </w:rPr>
        <w:t>International Journal of Mental Health Promotion</w:t>
      </w:r>
      <w:r w:rsidRPr="00A83AA9">
        <w:rPr>
          <w:rFonts w:ascii="Times New Roman" w:eastAsia="Times New Roman" w:hAnsi="Times New Roman"/>
          <w:sz w:val="24"/>
          <w:szCs w:val="24"/>
          <w:lang w:val="en-US" w:eastAsia="fr-FR"/>
        </w:rPr>
        <w:t>, 2011, Vol 13, n°1, p. 4-12</w:t>
      </w:r>
    </w:p>
    <w:p w:rsidR="00546D30" w:rsidRPr="00A83AA9" w:rsidRDefault="00546D30" w:rsidP="00546D30">
      <w:pPr>
        <w:autoSpaceDE w:val="0"/>
        <w:autoSpaceDN w:val="0"/>
        <w:adjustRightInd w:val="0"/>
        <w:spacing w:after="0" w:line="240" w:lineRule="auto"/>
        <w:rPr>
          <w:rFonts w:ascii="Times New Roman" w:hAnsi="Times New Roman"/>
          <w:sz w:val="24"/>
          <w:szCs w:val="24"/>
          <w:lang w:val="en-US" w:eastAsia="fr-FR"/>
        </w:rPr>
      </w:pPr>
    </w:p>
    <w:p w:rsidR="00546D30" w:rsidRPr="00A83AA9" w:rsidRDefault="00546D30" w:rsidP="00546D30">
      <w:pPr>
        <w:autoSpaceDE w:val="0"/>
        <w:autoSpaceDN w:val="0"/>
        <w:adjustRightInd w:val="0"/>
        <w:spacing w:after="0" w:line="240" w:lineRule="auto"/>
        <w:rPr>
          <w:rFonts w:ascii="Times New Roman" w:hAnsi="Times New Roman"/>
          <w:sz w:val="24"/>
          <w:szCs w:val="24"/>
          <w:lang w:val="en-US"/>
        </w:rPr>
      </w:pPr>
      <w:r w:rsidRPr="00A83AA9">
        <w:rPr>
          <w:rFonts w:ascii="Times New Roman" w:hAnsi="Times New Roman"/>
          <w:sz w:val="24"/>
          <w:szCs w:val="24"/>
          <w:lang w:val="en-US"/>
        </w:rPr>
        <w:t>Rose D, “Service user produced knowledge”,</w:t>
      </w:r>
      <w:r w:rsidRPr="00A83AA9">
        <w:rPr>
          <w:rFonts w:ascii="Times New Roman" w:hAnsi="Times New Roman"/>
          <w:i/>
          <w:sz w:val="24"/>
          <w:szCs w:val="24"/>
          <w:lang w:val="en-US"/>
        </w:rPr>
        <w:t>Journal of Mental Health</w:t>
      </w:r>
      <w:r w:rsidRPr="00A83AA9">
        <w:rPr>
          <w:rFonts w:ascii="Times New Roman" w:hAnsi="Times New Roman"/>
          <w:sz w:val="24"/>
          <w:szCs w:val="24"/>
          <w:lang w:val="en-US"/>
        </w:rPr>
        <w:t>, 2008,Vol 17, n°5, p. 447-451</w:t>
      </w:r>
    </w:p>
    <w:p w:rsidR="00546D30" w:rsidRPr="00A83AA9" w:rsidRDefault="00546D30" w:rsidP="00546D30">
      <w:pPr>
        <w:autoSpaceDE w:val="0"/>
        <w:autoSpaceDN w:val="0"/>
        <w:adjustRightInd w:val="0"/>
        <w:spacing w:after="0" w:line="240" w:lineRule="auto"/>
        <w:rPr>
          <w:rFonts w:ascii="Times New Roman" w:hAnsi="Times New Roman"/>
          <w:sz w:val="24"/>
          <w:szCs w:val="24"/>
          <w:lang w:val="en-US" w:eastAsia="fr-FR"/>
        </w:rPr>
      </w:pPr>
    </w:p>
    <w:p w:rsidR="00546D30" w:rsidRPr="00A83AA9" w:rsidRDefault="00546D30" w:rsidP="00546D30">
      <w:pPr>
        <w:autoSpaceDE w:val="0"/>
        <w:autoSpaceDN w:val="0"/>
        <w:adjustRightInd w:val="0"/>
        <w:spacing w:after="0" w:line="240" w:lineRule="auto"/>
        <w:rPr>
          <w:rFonts w:ascii="Times New Roman" w:hAnsi="Times New Roman"/>
          <w:sz w:val="24"/>
          <w:szCs w:val="24"/>
          <w:lang w:eastAsia="fr-FR"/>
        </w:rPr>
      </w:pPr>
      <w:r w:rsidRPr="00A83AA9">
        <w:rPr>
          <w:rFonts w:ascii="Times New Roman" w:hAnsi="Times New Roman"/>
          <w:sz w:val="24"/>
          <w:szCs w:val="24"/>
          <w:lang w:eastAsia="fr-FR"/>
        </w:rPr>
        <w:t>Tourette-Turgis C (dir.),« Apprendre du malade »,</w:t>
      </w:r>
      <w:r w:rsidRPr="00A83AA9">
        <w:rPr>
          <w:rFonts w:ascii="Times New Roman" w:hAnsi="Times New Roman"/>
          <w:i/>
          <w:sz w:val="24"/>
          <w:szCs w:val="24"/>
          <w:lang w:eastAsia="fr-FR"/>
        </w:rPr>
        <w:t xml:space="preserve">Education permanente, </w:t>
      </w:r>
      <w:r w:rsidRPr="00A83AA9">
        <w:rPr>
          <w:rFonts w:ascii="Times New Roman" w:hAnsi="Times New Roman"/>
          <w:sz w:val="24"/>
          <w:szCs w:val="24"/>
          <w:lang w:eastAsia="fr-FR"/>
        </w:rPr>
        <w:t>2013</w:t>
      </w:r>
      <w:r w:rsidRPr="00A83AA9">
        <w:rPr>
          <w:rFonts w:ascii="Times New Roman" w:hAnsi="Times New Roman"/>
          <w:i/>
          <w:sz w:val="24"/>
          <w:szCs w:val="24"/>
          <w:lang w:eastAsia="fr-FR"/>
        </w:rPr>
        <w:t>,</w:t>
      </w:r>
      <w:r w:rsidRPr="00A83AA9">
        <w:rPr>
          <w:rFonts w:ascii="Times New Roman" w:hAnsi="Times New Roman"/>
          <w:sz w:val="24"/>
          <w:szCs w:val="24"/>
          <w:lang w:eastAsia="fr-FR"/>
        </w:rPr>
        <w:t xml:space="preserve"> 195</w:t>
      </w:r>
    </w:p>
    <w:p w:rsidR="00546D30" w:rsidRPr="00A83AA9" w:rsidRDefault="00546D30" w:rsidP="00546D30">
      <w:pPr>
        <w:autoSpaceDE w:val="0"/>
        <w:autoSpaceDN w:val="0"/>
        <w:adjustRightInd w:val="0"/>
        <w:spacing w:after="0" w:line="240" w:lineRule="auto"/>
        <w:rPr>
          <w:rFonts w:ascii="Times New Roman" w:hAnsi="Times New Roman"/>
          <w:sz w:val="24"/>
          <w:szCs w:val="24"/>
          <w:lang w:eastAsia="fr-FR"/>
        </w:rPr>
      </w:pPr>
    </w:p>
    <w:p w:rsidR="00546D30" w:rsidRPr="00A83AA9" w:rsidRDefault="00546D30" w:rsidP="00546D30">
      <w:pPr>
        <w:autoSpaceDE w:val="0"/>
        <w:autoSpaceDN w:val="0"/>
        <w:adjustRightInd w:val="0"/>
        <w:spacing w:after="0" w:line="240" w:lineRule="auto"/>
        <w:rPr>
          <w:rFonts w:ascii="Times New Roman" w:hAnsi="Times New Roman"/>
          <w:sz w:val="24"/>
          <w:szCs w:val="24"/>
        </w:rPr>
      </w:pPr>
      <w:r w:rsidRPr="00A83AA9">
        <w:rPr>
          <w:rFonts w:ascii="Times New Roman" w:hAnsi="Times New Roman"/>
          <w:sz w:val="24"/>
          <w:szCs w:val="24"/>
          <w:lang w:eastAsia="fr-FR"/>
        </w:rPr>
        <w:t xml:space="preserve">Wagner P (dir.), </w:t>
      </w:r>
      <w:r w:rsidRPr="00A83AA9">
        <w:rPr>
          <w:rFonts w:ascii="Times New Roman" w:hAnsi="Times New Roman"/>
          <w:i/>
          <w:sz w:val="24"/>
          <w:szCs w:val="24"/>
          <w:lang w:eastAsia="fr-FR"/>
        </w:rPr>
        <w:t>Les Philosophes et la science,</w:t>
      </w:r>
      <w:r w:rsidRPr="00A83AA9">
        <w:rPr>
          <w:rFonts w:ascii="Times New Roman" w:hAnsi="Times New Roman"/>
          <w:sz w:val="24"/>
          <w:szCs w:val="24"/>
          <w:lang w:eastAsia="fr-FR"/>
        </w:rPr>
        <w:t xml:space="preserve"> Paris, Gallimard, 2002 ; 2</w:t>
      </w:r>
      <w:r w:rsidRPr="00A83AA9">
        <w:rPr>
          <w:rFonts w:ascii="Times New Roman" w:hAnsi="Times New Roman"/>
          <w:sz w:val="24"/>
          <w:szCs w:val="24"/>
          <w:vertAlign w:val="superscript"/>
          <w:lang w:eastAsia="fr-FR"/>
        </w:rPr>
        <w:t>e</w:t>
      </w:r>
      <w:r w:rsidRPr="00A83AA9">
        <w:rPr>
          <w:rFonts w:ascii="Times New Roman" w:hAnsi="Times New Roman"/>
          <w:sz w:val="24"/>
          <w:szCs w:val="24"/>
          <w:lang w:eastAsia="fr-FR"/>
        </w:rPr>
        <w:t xml:space="preserve"> éd., 2005 ; 3</w:t>
      </w:r>
      <w:r w:rsidRPr="00A83AA9">
        <w:rPr>
          <w:rFonts w:ascii="Times New Roman" w:hAnsi="Times New Roman"/>
          <w:sz w:val="24"/>
          <w:szCs w:val="24"/>
          <w:vertAlign w:val="superscript"/>
          <w:lang w:eastAsia="fr-FR"/>
        </w:rPr>
        <w:t>e</w:t>
      </w:r>
      <w:r w:rsidRPr="00A83AA9">
        <w:rPr>
          <w:rFonts w:ascii="Times New Roman" w:hAnsi="Times New Roman"/>
          <w:sz w:val="24"/>
          <w:szCs w:val="24"/>
          <w:lang w:eastAsia="fr-FR"/>
        </w:rPr>
        <w:t xml:space="preserve"> éd., 2008</w:t>
      </w:r>
    </w:p>
    <w:p w:rsidR="00546D30" w:rsidRPr="00A83AA9" w:rsidRDefault="00546D30" w:rsidP="00546D30">
      <w:pPr>
        <w:autoSpaceDE w:val="0"/>
        <w:autoSpaceDN w:val="0"/>
        <w:adjustRightInd w:val="0"/>
        <w:spacing w:after="0" w:line="240" w:lineRule="auto"/>
        <w:rPr>
          <w:rFonts w:ascii="Times New Roman" w:hAnsi="Times New Roman"/>
          <w:sz w:val="24"/>
          <w:szCs w:val="24"/>
          <w:lang w:eastAsia="fr-FR"/>
        </w:rPr>
      </w:pPr>
    </w:p>
    <w:p w:rsidR="00546D30" w:rsidRPr="00A83AA9" w:rsidRDefault="00546D30" w:rsidP="00546D30">
      <w:pPr>
        <w:spacing w:after="0" w:line="240" w:lineRule="auto"/>
        <w:rPr>
          <w:rFonts w:ascii="Times New Roman" w:eastAsia="Times New Roman" w:hAnsi="Times New Roman"/>
          <w:sz w:val="24"/>
          <w:szCs w:val="24"/>
          <w:lang w:val="en-US" w:eastAsia="fr-FR"/>
        </w:rPr>
      </w:pPr>
      <w:r w:rsidRPr="00A83AA9">
        <w:rPr>
          <w:rFonts w:ascii="Times New Roman" w:eastAsia="Times New Roman" w:hAnsi="Times New Roman"/>
          <w:sz w:val="24"/>
          <w:szCs w:val="24"/>
          <w:lang w:val="en-US" w:eastAsia="fr-FR"/>
        </w:rPr>
        <w:t>Wallcraft J, Schrank B,Amering M,</w:t>
      </w:r>
      <w:r w:rsidRPr="00A83AA9">
        <w:rPr>
          <w:rFonts w:ascii="Times New Roman" w:eastAsia="Times New Roman" w:hAnsi="Times New Roman"/>
          <w:i/>
          <w:sz w:val="24"/>
          <w:szCs w:val="24"/>
          <w:lang w:val="en-US" w:eastAsia="fr-FR"/>
        </w:rPr>
        <w:t>Handbook of service user involvement in mental health research</w:t>
      </w:r>
      <w:r w:rsidRPr="00A83AA9">
        <w:rPr>
          <w:rFonts w:ascii="Times New Roman" w:eastAsia="Times New Roman" w:hAnsi="Times New Roman"/>
          <w:sz w:val="24"/>
          <w:szCs w:val="24"/>
          <w:lang w:val="en-US" w:eastAsia="fr-FR"/>
        </w:rPr>
        <w:t>, Chichester, Wiley-Blackwell, 2009</w:t>
      </w:r>
    </w:p>
    <w:p w:rsidR="00546D30" w:rsidRPr="00A83AA9" w:rsidRDefault="00546D30" w:rsidP="00546D30">
      <w:pPr>
        <w:autoSpaceDE w:val="0"/>
        <w:autoSpaceDN w:val="0"/>
        <w:adjustRightInd w:val="0"/>
        <w:spacing w:after="0" w:line="240" w:lineRule="auto"/>
        <w:rPr>
          <w:rFonts w:ascii="Times New Roman" w:hAnsi="Times New Roman"/>
          <w:sz w:val="24"/>
          <w:szCs w:val="24"/>
          <w:lang w:val="en-US"/>
        </w:rPr>
      </w:pPr>
    </w:p>
    <w:p w:rsidR="00387286" w:rsidRPr="00A83AA9" w:rsidRDefault="00387286" w:rsidP="000505D5">
      <w:pPr>
        <w:spacing w:line="360" w:lineRule="auto"/>
        <w:rPr>
          <w:rFonts w:ascii="Times New Roman" w:hAnsi="Times New Roman"/>
          <w:sz w:val="24"/>
          <w:szCs w:val="24"/>
          <w:lang w:val="en-US" w:eastAsia="fr-FR"/>
        </w:rPr>
      </w:pPr>
    </w:p>
    <w:sectPr w:rsidR="00387286" w:rsidRPr="00A83AA9" w:rsidSect="00B779B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F63" w:rsidRDefault="003F0F63" w:rsidP="00616430">
      <w:pPr>
        <w:spacing w:after="0" w:line="240" w:lineRule="auto"/>
      </w:pPr>
      <w:r>
        <w:separator/>
      </w:r>
    </w:p>
  </w:endnote>
  <w:endnote w:type="continuationSeparator" w:id="1">
    <w:p w:rsidR="003F0F63" w:rsidRDefault="003F0F63" w:rsidP="00616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953664"/>
      <w:docPartObj>
        <w:docPartGallery w:val="Page Numbers (Bottom of Page)"/>
        <w:docPartUnique/>
      </w:docPartObj>
    </w:sdtPr>
    <w:sdtContent>
      <w:p w:rsidR="00CD59BA" w:rsidRDefault="00235630">
        <w:pPr>
          <w:pStyle w:val="Pieddepage"/>
          <w:jc w:val="right"/>
        </w:pPr>
        <w:r>
          <w:fldChar w:fldCharType="begin"/>
        </w:r>
        <w:r w:rsidR="00CD59BA">
          <w:instrText>PAGE   \* MERGEFORMAT</w:instrText>
        </w:r>
        <w:r>
          <w:fldChar w:fldCharType="separate"/>
        </w:r>
        <w:r w:rsidR="00C2552E">
          <w:rPr>
            <w:noProof/>
          </w:rPr>
          <w:t>1</w:t>
        </w:r>
        <w:r>
          <w:fldChar w:fldCharType="end"/>
        </w:r>
      </w:p>
    </w:sdtContent>
  </w:sdt>
  <w:p w:rsidR="00CD59BA" w:rsidRDefault="00CD59B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F63" w:rsidRDefault="003F0F63" w:rsidP="00616430">
      <w:pPr>
        <w:spacing w:after="0" w:line="240" w:lineRule="auto"/>
      </w:pPr>
      <w:r>
        <w:separator/>
      </w:r>
    </w:p>
  </w:footnote>
  <w:footnote w:type="continuationSeparator" w:id="1">
    <w:p w:rsidR="003F0F63" w:rsidRDefault="003F0F63" w:rsidP="00616430">
      <w:pPr>
        <w:spacing w:after="0" w:line="240" w:lineRule="auto"/>
      </w:pPr>
      <w:r>
        <w:continuationSeparator/>
      </w:r>
    </w:p>
  </w:footnote>
  <w:footnote w:id="2">
    <w:p w:rsidR="00CD59BA" w:rsidRDefault="00CD59BA">
      <w:pPr>
        <w:pStyle w:val="Notedebasdepage"/>
      </w:pPr>
      <w:r>
        <w:rPr>
          <w:rStyle w:val="Appelnotedebasdep"/>
        </w:rPr>
        <w:footnoteRef/>
      </w:r>
      <w:r>
        <w:t xml:space="preserve"> Sont repris ici des extraits de la note de synthèse de Jouet, Flora, Las Vergnas (2010) à laquelle nous renvoyons pour complément d’information.</w:t>
      </w:r>
    </w:p>
  </w:footnote>
  <w:footnote w:id="3">
    <w:p w:rsidR="00CD59BA" w:rsidRPr="009638A6" w:rsidRDefault="00CD59BA" w:rsidP="00E4691F">
      <w:pPr>
        <w:pStyle w:val="Notedebasdepage"/>
        <w:spacing w:after="0" w:line="240" w:lineRule="auto"/>
      </w:pPr>
      <w:r>
        <w:rPr>
          <w:rStyle w:val="Appelnotedebasdep"/>
        </w:rPr>
        <w:footnoteRef/>
      </w:r>
      <w:r>
        <w:t xml:space="preserve"> Nous ne développons </w:t>
      </w:r>
      <w:r w:rsidRPr="009638A6">
        <w:t xml:space="preserve">ces aspects ici mais renvoyons aux publications récentes de Pelletier, </w:t>
      </w:r>
      <w:r>
        <w:t xml:space="preserve">2011 ; </w:t>
      </w:r>
      <w:r w:rsidRPr="009638A6">
        <w:t xml:space="preserve">Rose, </w:t>
      </w:r>
      <w:r>
        <w:t xml:space="preserve">2008 ; </w:t>
      </w:r>
      <w:r w:rsidRPr="009638A6">
        <w:t xml:space="preserve">Beresford,  </w:t>
      </w:r>
      <w:r>
        <w:t xml:space="preserve">2005 ; </w:t>
      </w:r>
      <w:r w:rsidRPr="009638A6">
        <w:t>Wallcraft</w:t>
      </w:r>
      <w:r>
        <w:t>, 2009</w:t>
      </w:r>
    </w:p>
  </w:footnote>
  <w:footnote w:id="4">
    <w:p w:rsidR="00CD59BA" w:rsidRDefault="00CD59BA">
      <w:pPr>
        <w:pStyle w:val="Notedebasdepage"/>
      </w:pPr>
      <w:r>
        <w:rPr>
          <w:rStyle w:val="Appelnotedebasdep"/>
        </w:rPr>
        <w:footnoteRef/>
      </w:r>
      <w:r>
        <w:t xml:space="preserve"> Source Psycom : </w:t>
      </w:r>
      <w:r w:rsidRPr="0010201F">
        <w:t>http://www.psycom.org/</w:t>
      </w:r>
      <w:r>
        <w:t>, et  également CCOMS : h</w:t>
      </w:r>
      <w:r w:rsidRPr="0010201F">
        <w:t>ttp://www.ccomssantementalelillefrance.org/</w:t>
      </w:r>
    </w:p>
  </w:footnote>
  <w:footnote w:id="5">
    <w:p w:rsidR="00CD59BA" w:rsidRDefault="00CD59BA">
      <w:pPr>
        <w:pStyle w:val="Notedebasdepage"/>
      </w:pPr>
      <w:r>
        <w:rPr>
          <w:rStyle w:val="Appelnotedebasdep"/>
        </w:rPr>
        <w:footnoteRef/>
      </w:r>
      <w:r>
        <w:t xml:space="preserve"> Nous renvoyons également ici à l’ouvrage de Greacen et Jouet (2010) pour davantage d’informations. </w:t>
      </w:r>
    </w:p>
  </w:footnote>
  <w:footnote w:id="6">
    <w:p w:rsidR="00CD59BA" w:rsidRDefault="00CD59BA" w:rsidP="00A4639C">
      <w:pPr>
        <w:pStyle w:val="Notedebasdepage"/>
        <w:spacing w:after="0" w:line="240" w:lineRule="auto"/>
      </w:pPr>
      <w:r>
        <w:rPr>
          <w:rStyle w:val="Appelnotedebasdep"/>
        </w:rPr>
        <w:footnoteRef/>
      </w:r>
      <w:r w:rsidRPr="00A4639C">
        <w:t>http://www.elan-retrouve.fr/</w:t>
      </w:r>
    </w:p>
  </w:footnote>
  <w:footnote w:id="7">
    <w:p w:rsidR="00CD59BA" w:rsidRDefault="00CD59BA" w:rsidP="00A4639C">
      <w:pPr>
        <w:pStyle w:val="Notedebasdepage"/>
        <w:spacing w:after="0" w:line="240" w:lineRule="auto"/>
      </w:pPr>
      <w:r>
        <w:rPr>
          <w:rStyle w:val="Appelnotedebasdep"/>
        </w:rPr>
        <w:footnoteRef/>
      </w:r>
      <w:r w:rsidRPr="00A4639C">
        <w:t>http://www.cemea.asso.fr/</w:t>
      </w:r>
    </w:p>
  </w:footnote>
  <w:footnote w:id="8">
    <w:p w:rsidR="00CD59BA" w:rsidRDefault="00CD59BA">
      <w:pPr>
        <w:pStyle w:val="Notedebasdepage"/>
      </w:pPr>
      <w:r>
        <w:rPr>
          <w:rStyle w:val="Appelnotedebasdep"/>
        </w:rPr>
        <w:footnoteRef/>
      </w:r>
      <w:r w:rsidRPr="00A4639C">
        <w:t>http://www.cite-sciences.fr/fr/cite-de-la-sante/contenu/c/1239023120892/-/</w:t>
      </w:r>
    </w:p>
  </w:footnote>
  <w:footnote w:id="9">
    <w:p w:rsidR="00CD59BA" w:rsidRDefault="00CD59BA">
      <w:pPr>
        <w:pStyle w:val="Notedebasdepage"/>
      </w:pPr>
      <w:r>
        <w:rPr>
          <w:rStyle w:val="Appelnotedebasdep"/>
        </w:rPr>
        <w:footnoteRef/>
      </w:r>
      <w:r w:rsidRPr="008279C0">
        <w:t>http://voixdemasoeur.surlepalier.com/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9E4"/>
    <w:multiLevelType w:val="hybridMultilevel"/>
    <w:tmpl w:val="63960F6E"/>
    <w:lvl w:ilvl="0" w:tplc="5ABC7A2C">
      <w:start w:val="1"/>
      <w:numFmt w:val="bullet"/>
      <w:lvlText w:val="-"/>
      <w:lvlJc w:val="left"/>
      <w:pPr>
        <w:tabs>
          <w:tab w:val="num" w:pos="720"/>
        </w:tabs>
        <w:ind w:left="720" w:hanging="360"/>
      </w:pPr>
      <w:rPr>
        <w:rFonts w:ascii="Times New Roman" w:hAnsi="Times New Roman" w:hint="default"/>
      </w:rPr>
    </w:lvl>
    <w:lvl w:ilvl="1" w:tplc="6BB0D4A2">
      <w:start w:val="1"/>
      <w:numFmt w:val="bullet"/>
      <w:lvlText w:val="-"/>
      <w:lvlJc w:val="left"/>
      <w:pPr>
        <w:tabs>
          <w:tab w:val="num" w:pos="1440"/>
        </w:tabs>
        <w:ind w:left="1440" w:hanging="360"/>
      </w:pPr>
      <w:rPr>
        <w:rFonts w:ascii="Times New Roman" w:hAnsi="Times New Roman" w:hint="default"/>
      </w:rPr>
    </w:lvl>
    <w:lvl w:ilvl="2" w:tplc="CE1A4F6A" w:tentative="1">
      <w:start w:val="1"/>
      <w:numFmt w:val="bullet"/>
      <w:lvlText w:val="-"/>
      <w:lvlJc w:val="left"/>
      <w:pPr>
        <w:tabs>
          <w:tab w:val="num" w:pos="2160"/>
        </w:tabs>
        <w:ind w:left="2160" w:hanging="360"/>
      </w:pPr>
      <w:rPr>
        <w:rFonts w:ascii="Times New Roman" w:hAnsi="Times New Roman" w:hint="default"/>
      </w:rPr>
    </w:lvl>
    <w:lvl w:ilvl="3" w:tplc="1BF849C4" w:tentative="1">
      <w:start w:val="1"/>
      <w:numFmt w:val="bullet"/>
      <w:lvlText w:val="-"/>
      <w:lvlJc w:val="left"/>
      <w:pPr>
        <w:tabs>
          <w:tab w:val="num" w:pos="2880"/>
        </w:tabs>
        <w:ind w:left="2880" w:hanging="360"/>
      </w:pPr>
      <w:rPr>
        <w:rFonts w:ascii="Times New Roman" w:hAnsi="Times New Roman" w:hint="default"/>
      </w:rPr>
    </w:lvl>
    <w:lvl w:ilvl="4" w:tplc="61708A9E" w:tentative="1">
      <w:start w:val="1"/>
      <w:numFmt w:val="bullet"/>
      <w:lvlText w:val="-"/>
      <w:lvlJc w:val="left"/>
      <w:pPr>
        <w:tabs>
          <w:tab w:val="num" w:pos="3600"/>
        </w:tabs>
        <w:ind w:left="3600" w:hanging="360"/>
      </w:pPr>
      <w:rPr>
        <w:rFonts w:ascii="Times New Roman" w:hAnsi="Times New Roman" w:hint="default"/>
      </w:rPr>
    </w:lvl>
    <w:lvl w:ilvl="5" w:tplc="4AB68F2C" w:tentative="1">
      <w:start w:val="1"/>
      <w:numFmt w:val="bullet"/>
      <w:lvlText w:val="-"/>
      <w:lvlJc w:val="left"/>
      <w:pPr>
        <w:tabs>
          <w:tab w:val="num" w:pos="4320"/>
        </w:tabs>
        <w:ind w:left="4320" w:hanging="360"/>
      </w:pPr>
      <w:rPr>
        <w:rFonts w:ascii="Times New Roman" w:hAnsi="Times New Roman" w:hint="default"/>
      </w:rPr>
    </w:lvl>
    <w:lvl w:ilvl="6" w:tplc="0798B3AA" w:tentative="1">
      <w:start w:val="1"/>
      <w:numFmt w:val="bullet"/>
      <w:lvlText w:val="-"/>
      <w:lvlJc w:val="left"/>
      <w:pPr>
        <w:tabs>
          <w:tab w:val="num" w:pos="5040"/>
        </w:tabs>
        <w:ind w:left="5040" w:hanging="360"/>
      </w:pPr>
      <w:rPr>
        <w:rFonts w:ascii="Times New Roman" w:hAnsi="Times New Roman" w:hint="default"/>
      </w:rPr>
    </w:lvl>
    <w:lvl w:ilvl="7" w:tplc="190EAD96" w:tentative="1">
      <w:start w:val="1"/>
      <w:numFmt w:val="bullet"/>
      <w:lvlText w:val="-"/>
      <w:lvlJc w:val="left"/>
      <w:pPr>
        <w:tabs>
          <w:tab w:val="num" w:pos="5760"/>
        </w:tabs>
        <w:ind w:left="5760" w:hanging="360"/>
      </w:pPr>
      <w:rPr>
        <w:rFonts w:ascii="Times New Roman" w:hAnsi="Times New Roman" w:hint="default"/>
      </w:rPr>
    </w:lvl>
    <w:lvl w:ilvl="8" w:tplc="F7064E3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F09118F"/>
    <w:multiLevelType w:val="hybridMultilevel"/>
    <w:tmpl w:val="D4DEC358"/>
    <w:lvl w:ilvl="0" w:tplc="B6BA77BC">
      <w:start w:val="7"/>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D97B7B"/>
    <w:multiLevelType w:val="hybridMultilevel"/>
    <w:tmpl w:val="A85A2A02"/>
    <w:lvl w:ilvl="0" w:tplc="0AD0500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C351D86"/>
    <w:multiLevelType w:val="hybridMultilevel"/>
    <w:tmpl w:val="8BF22BB0"/>
    <w:lvl w:ilvl="0" w:tplc="4636DC00">
      <w:start w:val="1"/>
      <w:numFmt w:val="bullet"/>
      <w:lvlText w:val="•"/>
      <w:lvlJc w:val="left"/>
      <w:pPr>
        <w:tabs>
          <w:tab w:val="num" w:pos="720"/>
        </w:tabs>
        <w:ind w:left="720" w:hanging="360"/>
      </w:pPr>
      <w:rPr>
        <w:rFonts w:ascii="Times New Roman" w:hAnsi="Times New Roman" w:hint="default"/>
      </w:rPr>
    </w:lvl>
    <w:lvl w:ilvl="1" w:tplc="AA2E4F0A">
      <w:start w:val="267"/>
      <w:numFmt w:val="bullet"/>
      <w:lvlText w:val="•"/>
      <w:lvlJc w:val="left"/>
      <w:pPr>
        <w:tabs>
          <w:tab w:val="num" w:pos="1440"/>
        </w:tabs>
        <w:ind w:left="1440" w:hanging="360"/>
      </w:pPr>
      <w:rPr>
        <w:rFonts w:ascii="Times New Roman" w:hAnsi="Times New Roman" w:hint="default"/>
      </w:rPr>
    </w:lvl>
    <w:lvl w:ilvl="2" w:tplc="B7E2067A" w:tentative="1">
      <w:start w:val="1"/>
      <w:numFmt w:val="bullet"/>
      <w:lvlText w:val="•"/>
      <w:lvlJc w:val="left"/>
      <w:pPr>
        <w:tabs>
          <w:tab w:val="num" w:pos="2160"/>
        </w:tabs>
        <w:ind w:left="2160" w:hanging="360"/>
      </w:pPr>
      <w:rPr>
        <w:rFonts w:ascii="Times New Roman" w:hAnsi="Times New Roman" w:hint="default"/>
      </w:rPr>
    </w:lvl>
    <w:lvl w:ilvl="3" w:tplc="F8D6C932" w:tentative="1">
      <w:start w:val="1"/>
      <w:numFmt w:val="bullet"/>
      <w:lvlText w:val="•"/>
      <w:lvlJc w:val="left"/>
      <w:pPr>
        <w:tabs>
          <w:tab w:val="num" w:pos="2880"/>
        </w:tabs>
        <w:ind w:left="2880" w:hanging="360"/>
      </w:pPr>
      <w:rPr>
        <w:rFonts w:ascii="Times New Roman" w:hAnsi="Times New Roman" w:hint="default"/>
      </w:rPr>
    </w:lvl>
    <w:lvl w:ilvl="4" w:tplc="1214F1D6" w:tentative="1">
      <w:start w:val="1"/>
      <w:numFmt w:val="bullet"/>
      <w:lvlText w:val="•"/>
      <w:lvlJc w:val="left"/>
      <w:pPr>
        <w:tabs>
          <w:tab w:val="num" w:pos="3600"/>
        </w:tabs>
        <w:ind w:left="3600" w:hanging="360"/>
      </w:pPr>
      <w:rPr>
        <w:rFonts w:ascii="Times New Roman" w:hAnsi="Times New Roman" w:hint="default"/>
      </w:rPr>
    </w:lvl>
    <w:lvl w:ilvl="5" w:tplc="509015DE" w:tentative="1">
      <w:start w:val="1"/>
      <w:numFmt w:val="bullet"/>
      <w:lvlText w:val="•"/>
      <w:lvlJc w:val="left"/>
      <w:pPr>
        <w:tabs>
          <w:tab w:val="num" w:pos="4320"/>
        </w:tabs>
        <w:ind w:left="4320" w:hanging="360"/>
      </w:pPr>
      <w:rPr>
        <w:rFonts w:ascii="Times New Roman" w:hAnsi="Times New Roman" w:hint="default"/>
      </w:rPr>
    </w:lvl>
    <w:lvl w:ilvl="6" w:tplc="3B80FFA6" w:tentative="1">
      <w:start w:val="1"/>
      <w:numFmt w:val="bullet"/>
      <w:lvlText w:val="•"/>
      <w:lvlJc w:val="left"/>
      <w:pPr>
        <w:tabs>
          <w:tab w:val="num" w:pos="5040"/>
        </w:tabs>
        <w:ind w:left="5040" w:hanging="360"/>
      </w:pPr>
      <w:rPr>
        <w:rFonts w:ascii="Times New Roman" w:hAnsi="Times New Roman" w:hint="default"/>
      </w:rPr>
    </w:lvl>
    <w:lvl w:ilvl="7" w:tplc="1D4AF8D4" w:tentative="1">
      <w:start w:val="1"/>
      <w:numFmt w:val="bullet"/>
      <w:lvlText w:val="•"/>
      <w:lvlJc w:val="left"/>
      <w:pPr>
        <w:tabs>
          <w:tab w:val="num" w:pos="5760"/>
        </w:tabs>
        <w:ind w:left="5760" w:hanging="360"/>
      </w:pPr>
      <w:rPr>
        <w:rFonts w:ascii="Times New Roman" w:hAnsi="Times New Roman" w:hint="default"/>
      </w:rPr>
    </w:lvl>
    <w:lvl w:ilvl="8" w:tplc="A154BABC" w:tentative="1">
      <w:start w:val="1"/>
      <w:numFmt w:val="bullet"/>
      <w:lvlText w:val="•"/>
      <w:lvlJc w:val="left"/>
      <w:pPr>
        <w:tabs>
          <w:tab w:val="num" w:pos="6480"/>
        </w:tabs>
        <w:ind w:left="6480" w:hanging="360"/>
      </w:pPr>
      <w:rPr>
        <w:rFonts w:ascii="Times New Roman" w:hAnsi="Times New Roman" w:hint="default"/>
      </w:rPr>
    </w:lvl>
  </w:abstractNum>
  <w:abstractNum w:abstractNumId="4">
    <w:nsid w:val="38987122"/>
    <w:multiLevelType w:val="hybridMultilevel"/>
    <w:tmpl w:val="E1A2A0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CF5F04"/>
    <w:multiLevelType w:val="hybridMultilevel"/>
    <w:tmpl w:val="B246AF7C"/>
    <w:lvl w:ilvl="0" w:tplc="A6FEDA0C">
      <w:start w:val="1"/>
      <w:numFmt w:val="bullet"/>
      <w:lvlText w:val="•"/>
      <w:lvlJc w:val="left"/>
      <w:pPr>
        <w:tabs>
          <w:tab w:val="num" w:pos="720"/>
        </w:tabs>
        <w:ind w:left="720" w:hanging="360"/>
      </w:pPr>
      <w:rPr>
        <w:rFonts w:ascii="Times New Roman" w:hAnsi="Times New Roman" w:hint="default"/>
      </w:rPr>
    </w:lvl>
    <w:lvl w:ilvl="1" w:tplc="B05E77A6">
      <w:start w:val="267"/>
      <w:numFmt w:val="bullet"/>
      <w:lvlText w:val="•"/>
      <w:lvlJc w:val="left"/>
      <w:pPr>
        <w:tabs>
          <w:tab w:val="num" w:pos="1440"/>
        </w:tabs>
        <w:ind w:left="1440" w:hanging="360"/>
      </w:pPr>
      <w:rPr>
        <w:rFonts w:ascii="Times New Roman" w:hAnsi="Times New Roman" w:hint="default"/>
      </w:rPr>
    </w:lvl>
    <w:lvl w:ilvl="2" w:tplc="77160B8E" w:tentative="1">
      <w:start w:val="1"/>
      <w:numFmt w:val="bullet"/>
      <w:lvlText w:val="•"/>
      <w:lvlJc w:val="left"/>
      <w:pPr>
        <w:tabs>
          <w:tab w:val="num" w:pos="2160"/>
        </w:tabs>
        <w:ind w:left="2160" w:hanging="360"/>
      </w:pPr>
      <w:rPr>
        <w:rFonts w:ascii="Times New Roman" w:hAnsi="Times New Roman" w:hint="default"/>
      </w:rPr>
    </w:lvl>
    <w:lvl w:ilvl="3" w:tplc="C9322A18" w:tentative="1">
      <w:start w:val="1"/>
      <w:numFmt w:val="bullet"/>
      <w:lvlText w:val="•"/>
      <w:lvlJc w:val="left"/>
      <w:pPr>
        <w:tabs>
          <w:tab w:val="num" w:pos="2880"/>
        </w:tabs>
        <w:ind w:left="2880" w:hanging="360"/>
      </w:pPr>
      <w:rPr>
        <w:rFonts w:ascii="Times New Roman" w:hAnsi="Times New Roman" w:hint="default"/>
      </w:rPr>
    </w:lvl>
    <w:lvl w:ilvl="4" w:tplc="4C781652" w:tentative="1">
      <w:start w:val="1"/>
      <w:numFmt w:val="bullet"/>
      <w:lvlText w:val="•"/>
      <w:lvlJc w:val="left"/>
      <w:pPr>
        <w:tabs>
          <w:tab w:val="num" w:pos="3600"/>
        </w:tabs>
        <w:ind w:left="3600" w:hanging="360"/>
      </w:pPr>
      <w:rPr>
        <w:rFonts w:ascii="Times New Roman" w:hAnsi="Times New Roman" w:hint="default"/>
      </w:rPr>
    </w:lvl>
    <w:lvl w:ilvl="5" w:tplc="87DA289E" w:tentative="1">
      <w:start w:val="1"/>
      <w:numFmt w:val="bullet"/>
      <w:lvlText w:val="•"/>
      <w:lvlJc w:val="left"/>
      <w:pPr>
        <w:tabs>
          <w:tab w:val="num" w:pos="4320"/>
        </w:tabs>
        <w:ind w:left="4320" w:hanging="360"/>
      </w:pPr>
      <w:rPr>
        <w:rFonts w:ascii="Times New Roman" w:hAnsi="Times New Roman" w:hint="default"/>
      </w:rPr>
    </w:lvl>
    <w:lvl w:ilvl="6" w:tplc="90D84D20" w:tentative="1">
      <w:start w:val="1"/>
      <w:numFmt w:val="bullet"/>
      <w:lvlText w:val="•"/>
      <w:lvlJc w:val="left"/>
      <w:pPr>
        <w:tabs>
          <w:tab w:val="num" w:pos="5040"/>
        </w:tabs>
        <w:ind w:left="5040" w:hanging="360"/>
      </w:pPr>
      <w:rPr>
        <w:rFonts w:ascii="Times New Roman" w:hAnsi="Times New Roman" w:hint="default"/>
      </w:rPr>
    </w:lvl>
    <w:lvl w:ilvl="7" w:tplc="2AECEB90" w:tentative="1">
      <w:start w:val="1"/>
      <w:numFmt w:val="bullet"/>
      <w:lvlText w:val="•"/>
      <w:lvlJc w:val="left"/>
      <w:pPr>
        <w:tabs>
          <w:tab w:val="num" w:pos="5760"/>
        </w:tabs>
        <w:ind w:left="5760" w:hanging="360"/>
      </w:pPr>
      <w:rPr>
        <w:rFonts w:ascii="Times New Roman" w:hAnsi="Times New Roman" w:hint="default"/>
      </w:rPr>
    </w:lvl>
    <w:lvl w:ilvl="8" w:tplc="B61A82CE" w:tentative="1">
      <w:start w:val="1"/>
      <w:numFmt w:val="bullet"/>
      <w:lvlText w:val="•"/>
      <w:lvlJc w:val="left"/>
      <w:pPr>
        <w:tabs>
          <w:tab w:val="num" w:pos="6480"/>
        </w:tabs>
        <w:ind w:left="6480" w:hanging="360"/>
      </w:pPr>
      <w:rPr>
        <w:rFonts w:ascii="Times New Roman" w:hAnsi="Times New Roman" w:hint="default"/>
      </w:rPr>
    </w:lvl>
  </w:abstractNum>
  <w:abstractNum w:abstractNumId="6">
    <w:nsid w:val="48064432"/>
    <w:multiLevelType w:val="hybridMultilevel"/>
    <w:tmpl w:val="EC10ACBE"/>
    <w:lvl w:ilvl="0" w:tplc="66ECF150">
      <w:start w:val="1"/>
      <w:numFmt w:val="bullet"/>
      <w:lvlText w:val="-"/>
      <w:lvlJc w:val="left"/>
      <w:pPr>
        <w:tabs>
          <w:tab w:val="num" w:pos="720"/>
        </w:tabs>
        <w:ind w:left="720" w:hanging="360"/>
      </w:pPr>
      <w:rPr>
        <w:rFonts w:ascii="Times New Roman" w:hAnsi="Times New Roman" w:hint="default"/>
      </w:rPr>
    </w:lvl>
    <w:lvl w:ilvl="1" w:tplc="37981EBE" w:tentative="1">
      <w:start w:val="1"/>
      <w:numFmt w:val="bullet"/>
      <w:lvlText w:val="-"/>
      <w:lvlJc w:val="left"/>
      <w:pPr>
        <w:tabs>
          <w:tab w:val="num" w:pos="1440"/>
        </w:tabs>
        <w:ind w:left="1440" w:hanging="360"/>
      </w:pPr>
      <w:rPr>
        <w:rFonts w:ascii="Times New Roman" w:hAnsi="Times New Roman" w:hint="default"/>
      </w:rPr>
    </w:lvl>
    <w:lvl w:ilvl="2" w:tplc="CB76260A" w:tentative="1">
      <w:start w:val="1"/>
      <w:numFmt w:val="bullet"/>
      <w:lvlText w:val="-"/>
      <w:lvlJc w:val="left"/>
      <w:pPr>
        <w:tabs>
          <w:tab w:val="num" w:pos="2160"/>
        </w:tabs>
        <w:ind w:left="2160" w:hanging="360"/>
      </w:pPr>
      <w:rPr>
        <w:rFonts w:ascii="Times New Roman" w:hAnsi="Times New Roman" w:hint="default"/>
      </w:rPr>
    </w:lvl>
    <w:lvl w:ilvl="3" w:tplc="BE5ED47E" w:tentative="1">
      <w:start w:val="1"/>
      <w:numFmt w:val="bullet"/>
      <w:lvlText w:val="-"/>
      <w:lvlJc w:val="left"/>
      <w:pPr>
        <w:tabs>
          <w:tab w:val="num" w:pos="2880"/>
        </w:tabs>
        <w:ind w:left="2880" w:hanging="360"/>
      </w:pPr>
      <w:rPr>
        <w:rFonts w:ascii="Times New Roman" w:hAnsi="Times New Roman" w:hint="default"/>
      </w:rPr>
    </w:lvl>
    <w:lvl w:ilvl="4" w:tplc="78F0FB18" w:tentative="1">
      <w:start w:val="1"/>
      <w:numFmt w:val="bullet"/>
      <w:lvlText w:val="-"/>
      <w:lvlJc w:val="left"/>
      <w:pPr>
        <w:tabs>
          <w:tab w:val="num" w:pos="3600"/>
        </w:tabs>
        <w:ind w:left="3600" w:hanging="360"/>
      </w:pPr>
      <w:rPr>
        <w:rFonts w:ascii="Times New Roman" w:hAnsi="Times New Roman" w:hint="default"/>
      </w:rPr>
    </w:lvl>
    <w:lvl w:ilvl="5" w:tplc="5B82EC7A" w:tentative="1">
      <w:start w:val="1"/>
      <w:numFmt w:val="bullet"/>
      <w:lvlText w:val="-"/>
      <w:lvlJc w:val="left"/>
      <w:pPr>
        <w:tabs>
          <w:tab w:val="num" w:pos="4320"/>
        </w:tabs>
        <w:ind w:left="4320" w:hanging="360"/>
      </w:pPr>
      <w:rPr>
        <w:rFonts w:ascii="Times New Roman" w:hAnsi="Times New Roman" w:hint="default"/>
      </w:rPr>
    </w:lvl>
    <w:lvl w:ilvl="6" w:tplc="8F88B86E" w:tentative="1">
      <w:start w:val="1"/>
      <w:numFmt w:val="bullet"/>
      <w:lvlText w:val="-"/>
      <w:lvlJc w:val="left"/>
      <w:pPr>
        <w:tabs>
          <w:tab w:val="num" w:pos="5040"/>
        </w:tabs>
        <w:ind w:left="5040" w:hanging="360"/>
      </w:pPr>
      <w:rPr>
        <w:rFonts w:ascii="Times New Roman" w:hAnsi="Times New Roman" w:hint="default"/>
      </w:rPr>
    </w:lvl>
    <w:lvl w:ilvl="7" w:tplc="0D6E7ECA" w:tentative="1">
      <w:start w:val="1"/>
      <w:numFmt w:val="bullet"/>
      <w:lvlText w:val="-"/>
      <w:lvlJc w:val="left"/>
      <w:pPr>
        <w:tabs>
          <w:tab w:val="num" w:pos="5760"/>
        </w:tabs>
        <w:ind w:left="5760" w:hanging="360"/>
      </w:pPr>
      <w:rPr>
        <w:rFonts w:ascii="Times New Roman" w:hAnsi="Times New Roman" w:hint="default"/>
      </w:rPr>
    </w:lvl>
    <w:lvl w:ilvl="8" w:tplc="9C38A13C" w:tentative="1">
      <w:start w:val="1"/>
      <w:numFmt w:val="bullet"/>
      <w:lvlText w:val="-"/>
      <w:lvlJc w:val="left"/>
      <w:pPr>
        <w:tabs>
          <w:tab w:val="num" w:pos="6480"/>
        </w:tabs>
        <w:ind w:left="6480" w:hanging="360"/>
      </w:pPr>
      <w:rPr>
        <w:rFonts w:ascii="Times New Roman" w:hAnsi="Times New Roman" w:hint="default"/>
      </w:rPr>
    </w:lvl>
  </w:abstractNum>
  <w:abstractNum w:abstractNumId="7">
    <w:nsid w:val="75FE6C21"/>
    <w:multiLevelType w:val="hybridMultilevel"/>
    <w:tmpl w:val="D38C19CC"/>
    <w:lvl w:ilvl="0" w:tplc="F38E4316">
      <w:start w:val="1"/>
      <w:numFmt w:val="bullet"/>
      <w:lvlText w:val="•"/>
      <w:lvlJc w:val="left"/>
      <w:pPr>
        <w:tabs>
          <w:tab w:val="num" w:pos="720"/>
        </w:tabs>
        <w:ind w:left="720" w:hanging="360"/>
      </w:pPr>
      <w:rPr>
        <w:rFonts w:ascii="Arial" w:hAnsi="Arial" w:hint="default"/>
      </w:rPr>
    </w:lvl>
    <w:lvl w:ilvl="1" w:tplc="03201BC0" w:tentative="1">
      <w:start w:val="1"/>
      <w:numFmt w:val="bullet"/>
      <w:lvlText w:val="•"/>
      <w:lvlJc w:val="left"/>
      <w:pPr>
        <w:tabs>
          <w:tab w:val="num" w:pos="1440"/>
        </w:tabs>
        <w:ind w:left="1440" w:hanging="360"/>
      </w:pPr>
      <w:rPr>
        <w:rFonts w:ascii="Arial" w:hAnsi="Arial" w:hint="default"/>
      </w:rPr>
    </w:lvl>
    <w:lvl w:ilvl="2" w:tplc="EC9A675A" w:tentative="1">
      <w:start w:val="1"/>
      <w:numFmt w:val="bullet"/>
      <w:lvlText w:val="•"/>
      <w:lvlJc w:val="left"/>
      <w:pPr>
        <w:tabs>
          <w:tab w:val="num" w:pos="2160"/>
        </w:tabs>
        <w:ind w:left="2160" w:hanging="360"/>
      </w:pPr>
      <w:rPr>
        <w:rFonts w:ascii="Arial" w:hAnsi="Arial" w:hint="default"/>
      </w:rPr>
    </w:lvl>
    <w:lvl w:ilvl="3" w:tplc="51209E9A" w:tentative="1">
      <w:start w:val="1"/>
      <w:numFmt w:val="bullet"/>
      <w:lvlText w:val="•"/>
      <w:lvlJc w:val="left"/>
      <w:pPr>
        <w:tabs>
          <w:tab w:val="num" w:pos="2880"/>
        </w:tabs>
        <w:ind w:left="2880" w:hanging="360"/>
      </w:pPr>
      <w:rPr>
        <w:rFonts w:ascii="Arial" w:hAnsi="Arial" w:hint="default"/>
      </w:rPr>
    </w:lvl>
    <w:lvl w:ilvl="4" w:tplc="22DCAED2" w:tentative="1">
      <w:start w:val="1"/>
      <w:numFmt w:val="bullet"/>
      <w:lvlText w:val="•"/>
      <w:lvlJc w:val="left"/>
      <w:pPr>
        <w:tabs>
          <w:tab w:val="num" w:pos="3600"/>
        </w:tabs>
        <w:ind w:left="3600" w:hanging="360"/>
      </w:pPr>
      <w:rPr>
        <w:rFonts w:ascii="Arial" w:hAnsi="Arial" w:hint="default"/>
      </w:rPr>
    </w:lvl>
    <w:lvl w:ilvl="5" w:tplc="32182E4C" w:tentative="1">
      <w:start w:val="1"/>
      <w:numFmt w:val="bullet"/>
      <w:lvlText w:val="•"/>
      <w:lvlJc w:val="left"/>
      <w:pPr>
        <w:tabs>
          <w:tab w:val="num" w:pos="4320"/>
        </w:tabs>
        <w:ind w:left="4320" w:hanging="360"/>
      </w:pPr>
      <w:rPr>
        <w:rFonts w:ascii="Arial" w:hAnsi="Arial" w:hint="default"/>
      </w:rPr>
    </w:lvl>
    <w:lvl w:ilvl="6" w:tplc="958CC368" w:tentative="1">
      <w:start w:val="1"/>
      <w:numFmt w:val="bullet"/>
      <w:lvlText w:val="•"/>
      <w:lvlJc w:val="left"/>
      <w:pPr>
        <w:tabs>
          <w:tab w:val="num" w:pos="5040"/>
        </w:tabs>
        <w:ind w:left="5040" w:hanging="360"/>
      </w:pPr>
      <w:rPr>
        <w:rFonts w:ascii="Arial" w:hAnsi="Arial" w:hint="default"/>
      </w:rPr>
    </w:lvl>
    <w:lvl w:ilvl="7" w:tplc="0D6A0480" w:tentative="1">
      <w:start w:val="1"/>
      <w:numFmt w:val="bullet"/>
      <w:lvlText w:val="•"/>
      <w:lvlJc w:val="left"/>
      <w:pPr>
        <w:tabs>
          <w:tab w:val="num" w:pos="5760"/>
        </w:tabs>
        <w:ind w:left="5760" w:hanging="360"/>
      </w:pPr>
      <w:rPr>
        <w:rFonts w:ascii="Arial" w:hAnsi="Arial" w:hint="default"/>
      </w:rPr>
    </w:lvl>
    <w:lvl w:ilvl="8" w:tplc="027A7E68" w:tentative="1">
      <w:start w:val="1"/>
      <w:numFmt w:val="bullet"/>
      <w:lvlText w:val="•"/>
      <w:lvlJc w:val="left"/>
      <w:pPr>
        <w:tabs>
          <w:tab w:val="num" w:pos="6480"/>
        </w:tabs>
        <w:ind w:left="6480" w:hanging="360"/>
      </w:pPr>
      <w:rPr>
        <w:rFonts w:ascii="Arial" w:hAnsi="Arial" w:hint="default"/>
      </w:rPr>
    </w:lvl>
  </w:abstractNum>
  <w:abstractNum w:abstractNumId="8">
    <w:nsid w:val="766A0660"/>
    <w:multiLevelType w:val="hybridMultilevel"/>
    <w:tmpl w:val="9AFEA8FE"/>
    <w:lvl w:ilvl="0" w:tplc="B7E8CCF0">
      <w:start w:val="1"/>
      <w:numFmt w:val="bullet"/>
      <w:lvlText w:val=""/>
      <w:lvlJc w:val="left"/>
      <w:pPr>
        <w:tabs>
          <w:tab w:val="num" w:pos="720"/>
        </w:tabs>
        <w:ind w:left="720" w:hanging="360"/>
      </w:pPr>
      <w:rPr>
        <w:rFonts w:ascii="Wingdings" w:hAnsi="Wingdings" w:hint="default"/>
      </w:rPr>
    </w:lvl>
    <w:lvl w:ilvl="1" w:tplc="A164115A" w:tentative="1">
      <w:start w:val="1"/>
      <w:numFmt w:val="bullet"/>
      <w:lvlText w:val=""/>
      <w:lvlJc w:val="left"/>
      <w:pPr>
        <w:tabs>
          <w:tab w:val="num" w:pos="1440"/>
        </w:tabs>
        <w:ind w:left="1440" w:hanging="360"/>
      </w:pPr>
      <w:rPr>
        <w:rFonts w:ascii="Wingdings" w:hAnsi="Wingdings" w:hint="default"/>
      </w:rPr>
    </w:lvl>
    <w:lvl w:ilvl="2" w:tplc="FB7AF95A" w:tentative="1">
      <w:start w:val="1"/>
      <w:numFmt w:val="bullet"/>
      <w:lvlText w:val=""/>
      <w:lvlJc w:val="left"/>
      <w:pPr>
        <w:tabs>
          <w:tab w:val="num" w:pos="2160"/>
        </w:tabs>
        <w:ind w:left="2160" w:hanging="360"/>
      </w:pPr>
      <w:rPr>
        <w:rFonts w:ascii="Wingdings" w:hAnsi="Wingdings" w:hint="default"/>
      </w:rPr>
    </w:lvl>
    <w:lvl w:ilvl="3" w:tplc="974850BE" w:tentative="1">
      <w:start w:val="1"/>
      <w:numFmt w:val="bullet"/>
      <w:lvlText w:val=""/>
      <w:lvlJc w:val="left"/>
      <w:pPr>
        <w:tabs>
          <w:tab w:val="num" w:pos="2880"/>
        </w:tabs>
        <w:ind w:left="2880" w:hanging="360"/>
      </w:pPr>
      <w:rPr>
        <w:rFonts w:ascii="Wingdings" w:hAnsi="Wingdings" w:hint="default"/>
      </w:rPr>
    </w:lvl>
    <w:lvl w:ilvl="4" w:tplc="E6CA65C4" w:tentative="1">
      <w:start w:val="1"/>
      <w:numFmt w:val="bullet"/>
      <w:lvlText w:val=""/>
      <w:lvlJc w:val="left"/>
      <w:pPr>
        <w:tabs>
          <w:tab w:val="num" w:pos="3600"/>
        </w:tabs>
        <w:ind w:left="3600" w:hanging="360"/>
      </w:pPr>
      <w:rPr>
        <w:rFonts w:ascii="Wingdings" w:hAnsi="Wingdings" w:hint="default"/>
      </w:rPr>
    </w:lvl>
    <w:lvl w:ilvl="5" w:tplc="A8C86BC8" w:tentative="1">
      <w:start w:val="1"/>
      <w:numFmt w:val="bullet"/>
      <w:lvlText w:val=""/>
      <w:lvlJc w:val="left"/>
      <w:pPr>
        <w:tabs>
          <w:tab w:val="num" w:pos="4320"/>
        </w:tabs>
        <w:ind w:left="4320" w:hanging="360"/>
      </w:pPr>
      <w:rPr>
        <w:rFonts w:ascii="Wingdings" w:hAnsi="Wingdings" w:hint="default"/>
      </w:rPr>
    </w:lvl>
    <w:lvl w:ilvl="6" w:tplc="340CFD30" w:tentative="1">
      <w:start w:val="1"/>
      <w:numFmt w:val="bullet"/>
      <w:lvlText w:val=""/>
      <w:lvlJc w:val="left"/>
      <w:pPr>
        <w:tabs>
          <w:tab w:val="num" w:pos="5040"/>
        </w:tabs>
        <w:ind w:left="5040" w:hanging="360"/>
      </w:pPr>
      <w:rPr>
        <w:rFonts w:ascii="Wingdings" w:hAnsi="Wingdings" w:hint="default"/>
      </w:rPr>
    </w:lvl>
    <w:lvl w:ilvl="7" w:tplc="9D22D1C4" w:tentative="1">
      <w:start w:val="1"/>
      <w:numFmt w:val="bullet"/>
      <w:lvlText w:val=""/>
      <w:lvlJc w:val="left"/>
      <w:pPr>
        <w:tabs>
          <w:tab w:val="num" w:pos="5760"/>
        </w:tabs>
        <w:ind w:left="5760" w:hanging="360"/>
      </w:pPr>
      <w:rPr>
        <w:rFonts w:ascii="Wingdings" w:hAnsi="Wingdings" w:hint="default"/>
      </w:rPr>
    </w:lvl>
    <w:lvl w:ilvl="8" w:tplc="CB74A69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8"/>
  </w:num>
  <w:num w:numId="7">
    <w:abstractNumId w:val="7"/>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E0A36"/>
    <w:rsid w:val="00002545"/>
    <w:rsid w:val="000505D5"/>
    <w:rsid w:val="00087BB5"/>
    <w:rsid w:val="00093192"/>
    <w:rsid w:val="000D11CD"/>
    <w:rsid w:val="0010201F"/>
    <w:rsid w:val="001A481E"/>
    <w:rsid w:val="001B3282"/>
    <w:rsid w:val="001B6A36"/>
    <w:rsid w:val="001B7BE7"/>
    <w:rsid w:val="001E7081"/>
    <w:rsid w:val="00235630"/>
    <w:rsid w:val="00264C9A"/>
    <w:rsid w:val="002C43EC"/>
    <w:rsid w:val="002D6267"/>
    <w:rsid w:val="002F037E"/>
    <w:rsid w:val="00321DB7"/>
    <w:rsid w:val="00387286"/>
    <w:rsid w:val="003C58FA"/>
    <w:rsid w:val="003F0C8D"/>
    <w:rsid w:val="003F0F63"/>
    <w:rsid w:val="00423C1C"/>
    <w:rsid w:val="00436D1D"/>
    <w:rsid w:val="004834A8"/>
    <w:rsid w:val="00495056"/>
    <w:rsid w:val="004A3BEA"/>
    <w:rsid w:val="004E3033"/>
    <w:rsid w:val="004F5D73"/>
    <w:rsid w:val="005173A5"/>
    <w:rsid w:val="00546D30"/>
    <w:rsid w:val="00555100"/>
    <w:rsid w:val="005553FE"/>
    <w:rsid w:val="005B465F"/>
    <w:rsid w:val="005D7651"/>
    <w:rsid w:val="005E0A36"/>
    <w:rsid w:val="00600775"/>
    <w:rsid w:val="00616430"/>
    <w:rsid w:val="00621738"/>
    <w:rsid w:val="00642F3D"/>
    <w:rsid w:val="006B60D1"/>
    <w:rsid w:val="006C1189"/>
    <w:rsid w:val="006E7C09"/>
    <w:rsid w:val="007372C5"/>
    <w:rsid w:val="00747F70"/>
    <w:rsid w:val="00752016"/>
    <w:rsid w:val="00780ECB"/>
    <w:rsid w:val="007B0CF7"/>
    <w:rsid w:val="007C6336"/>
    <w:rsid w:val="008279C0"/>
    <w:rsid w:val="00852A5C"/>
    <w:rsid w:val="00857AA6"/>
    <w:rsid w:val="00877CCE"/>
    <w:rsid w:val="008A7310"/>
    <w:rsid w:val="008C031F"/>
    <w:rsid w:val="008E4CE5"/>
    <w:rsid w:val="00914ACB"/>
    <w:rsid w:val="009638A6"/>
    <w:rsid w:val="00974B46"/>
    <w:rsid w:val="00992B22"/>
    <w:rsid w:val="009A0D38"/>
    <w:rsid w:val="009E1302"/>
    <w:rsid w:val="00A27165"/>
    <w:rsid w:val="00A4639C"/>
    <w:rsid w:val="00A50514"/>
    <w:rsid w:val="00A74CB1"/>
    <w:rsid w:val="00A83AA9"/>
    <w:rsid w:val="00AB4F51"/>
    <w:rsid w:val="00AB78D5"/>
    <w:rsid w:val="00AC1C33"/>
    <w:rsid w:val="00B01C55"/>
    <w:rsid w:val="00B14A88"/>
    <w:rsid w:val="00B6027E"/>
    <w:rsid w:val="00B779B9"/>
    <w:rsid w:val="00B92CB1"/>
    <w:rsid w:val="00B977EB"/>
    <w:rsid w:val="00BD5C08"/>
    <w:rsid w:val="00BE1EC1"/>
    <w:rsid w:val="00C242E9"/>
    <w:rsid w:val="00C2552E"/>
    <w:rsid w:val="00C844D4"/>
    <w:rsid w:val="00C93BCB"/>
    <w:rsid w:val="00CD59BA"/>
    <w:rsid w:val="00D22029"/>
    <w:rsid w:val="00D2369D"/>
    <w:rsid w:val="00D46FAE"/>
    <w:rsid w:val="00DA2D76"/>
    <w:rsid w:val="00DB0558"/>
    <w:rsid w:val="00E4691F"/>
    <w:rsid w:val="00E75B54"/>
    <w:rsid w:val="00EE3F9D"/>
    <w:rsid w:val="00EE45D3"/>
    <w:rsid w:val="00F03221"/>
    <w:rsid w:val="00F063F5"/>
    <w:rsid w:val="00FC0F58"/>
    <w:rsid w:val="00FE257D"/>
    <w:rsid w:val="00FF59E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9B9"/>
    <w:pPr>
      <w:spacing w:after="200" w:line="276" w:lineRule="auto"/>
    </w:pPr>
    <w:rPr>
      <w:sz w:val="22"/>
      <w:szCs w:val="22"/>
      <w:lang w:eastAsia="en-US"/>
    </w:rPr>
  </w:style>
  <w:style w:type="paragraph" w:styleId="Titre2">
    <w:name w:val="heading 2"/>
    <w:basedOn w:val="Normal"/>
    <w:link w:val="Titre2Car"/>
    <w:uiPriority w:val="9"/>
    <w:qFormat/>
    <w:rsid w:val="00AC1C33"/>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AC1C33"/>
    <w:rPr>
      <w:rFonts w:ascii="Times New Roman" w:eastAsia="Times New Roman" w:hAnsi="Times New Roman"/>
      <w:b/>
      <w:bCs/>
      <w:sz w:val="36"/>
      <w:szCs w:val="36"/>
    </w:rPr>
  </w:style>
  <w:style w:type="character" w:customStyle="1" w:styleId="summary">
    <w:name w:val="summary"/>
    <w:rsid w:val="00AC1C33"/>
  </w:style>
  <w:style w:type="character" w:styleId="Lienhypertexte">
    <w:name w:val="Hyperlink"/>
    <w:uiPriority w:val="99"/>
    <w:unhideWhenUsed/>
    <w:rsid w:val="00AC1C33"/>
    <w:rPr>
      <w:color w:val="0000FF"/>
      <w:u w:val="single"/>
    </w:rPr>
  </w:style>
  <w:style w:type="paragraph" w:styleId="Paragraphedeliste">
    <w:name w:val="List Paragraph"/>
    <w:basedOn w:val="Normal"/>
    <w:uiPriority w:val="34"/>
    <w:qFormat/>
    <w:rsid w:val="005173A5"/>
    <w:pPr>
      <w:spacing w:after="0" w:line="240" w:lineRule="auto"/>
      <w:ind w:left="720"/>
      <w:contextualSpacing/>
    </w:pPr>
    <w:rPr>
      <w:rFonts w:ascii="Times New Roman" w:eastAsia="Times New Roman" w:hAnsi="Times New Roman"/>
      <w:sz w:val="24"/>
      <w:szCs w:val="24"/>
      <w:lang w:eastAsia="fr-FR"/>
    </w:rPr>
  </w:style>
  <w:style w:type="paragraph" w:styleId="Notedebasdepage">
    <w:name w:val="footnote text"/>
    <w:basedOn w:val="Normal"/>
    <w:link w:val="NotedebasdepageCar"/>
    <w:uiPriority w:val="99"/>
    <w:semiHidden/>
    <w:unhideWhenUsed/>
    <w:rsid w:val="00616430"/>
    <w:rPr>
      <w:sz w:val="20"/>
      <w:szCs w:val="20"/>
    </w:rPr>
  </w:style>
  <w:style w:type="character" w:customStyle="1" w:styleId="NotedebasdepageCar">
    <w:name w:val="Note de bas de page Car"/>
    <w:link w:val="Notedebasdepage"/>
    <w:uiPriority w:val="99"/>
    <w:semiHidden/>
    <w:rsid w:val="00616430"/>
    <w:rPr>
      <w:lang w:eastAsia="en-US"/>
    </w:rPr>
  </w:style>
  <w:style w:type="character" w:styleId="Appelnotedebasdep">
    <w:name w:val="footnote reference"/>
    <w:uiPriority w:val="99"/>
    <w:semiHidden/>
    <w:unhideWhenUsed/>
    <w:rsid w:val="00616430"/>
    <w:rPr>
      <w:vertAlign w:val="superscript"/>
    </w:rPr>
  </w:style>
  <w:style w:type="paragraph" w:styleId="NormalWeb">
    <w:name w:val="Normal (Web)"/>
    <w:basedOn w:val="Normal"/>
    <w:uiPriority w:val="99"/>
    <w:semiHidden/>
    <w:unhideWhenUsed/>
    <w:rsid w:val="00EE45D3"/>
    <w:pPr>
      <w:spacing w:before="100" w:beforeAutospacing="1" w:after="100" w:afterAutospacing="1" w:line="240" w:lineRule="auto"/>
    </w:pPr>
    <w:rPr>
      <w:rFonts w:ascii="Arial Narrow" w:eastAsia="Times New Roman" w:hAnsi="Arial Narrow" w:cs="Arial Narrow"/>
      <w:sz w:val="20"/>
      <w:szCs w:val="20"/>
      <w:lang w:eastAsia="fr-FR"/>
    </w:rPr>
  </w:style>
  <w:style w:type="character" w:customStyle="1" w:styleId="st">
    <w:name w:val="st"/>
    <w:rsid w:val="00A4639C"/>
  </w:style>
  <w:style w:type="paragraph" w:styleId="En-tte">
    <w:name w:val="header"/>
    <w:basedOn w:val="Normal"/>
    <w:link w:val="En-tteCar"/>
    <w:uiPriority w:val="99"/>
    <w:unhideWhenUsed/>
    <w:rsid w:val="000505D5"/>
    <w:pPr>
      <w:tabs>
        <w:tab w:val="center" w:pos="4536"/>
        <w:tab w:val="right" w:pos="9072"/>
      </w:tabs>
      <w:spacing w:after="0" w:line="240" w:lineRule="auto"/>
    </w:pPr>
  </w:style>
  <w:style w:type="character" w:customStyle="1" w:styleId="En-tteCar">
    <w:name w:val="En-tête Car"/>
    <w:basedOn w:val="Policepardfaut"/>
    <w:link w:val="En-tte"/>
    <w:uiPriority w:val="99"/>
    <w:rsid w:val="000505D5"/>
    <w:rPr>
      <w:sz w:val="22"/>
      <w:szCs w:val="22"/>
      <w:lang w:eastAsia="en-US"/>
    </w:rPr>
  </w:style>
  <w:style w:type="paragraph" w:styleId="Pieddepage">
    <w:name w:val="footer"/>
    <w:basedOn w:val="Normal"/>
    <w:link w:val="PieddepageCar"/>
    <w:uiPriority w:val="99"/>
    <w:unhideWhenUsed/>
    <w:rsid w:val="000505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05D5"/>
    <w:rPr>
      <w:sz w:val="22"/>
      <w:szCs w:val="22"/>
      <w:lang w:eastAsia="en-US"/>
    </w:rPr>
  </w:style>
  <w:style w:type="character" w:customStyle="1" w:styleId="hps">
    <w:name w:val="hps"/>
    <w:basedOn w:val="Policepardfaut"/>
    <w:rsid w:val="00CD59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5750877">
      <w:bodyDiv w:val="1"/>
      <w:marLeft w:val="0"/>
      <w:marRight w:val="0"/>
      <w:marTop w:val="0"/>
      <w:marBottom w:val="0"/>
      <w:divBdr>
        <w:top w:val="none" w:sz="0" w:space="0" w:color="auto"/>
        <w:left w:val="none" w:sz="0" w:space="0" w:color="auto"/>
        <w:bottom w:val="none" w:sz="0" w:space="0" w:color="auto"/>
        <w:right w:val="none" w:sz="0" w:space="0" w:color="auto"/>
      </w:divBdr>
      <w:divsChild>
        <w:div w:id="1302344611">
          <w:marLeft w:val="446"/>
          <w:marRight w:val="0"/>
          <w:marTop w:val="0"/>
          <w:marBottom w:val="0"/>
          <w:divBdr>
            <w:top w:val="none" w:sz="0" w:space="0" w:color="auto"/>
            <w:left w:val="none" w:sz="0" w:space="0" w:color="auto"/>
            <w:bottom w:val="none" w:sz="0" w:space="0" w:color="auto"/>
            <w:right w:val="none" w:sz="0" w:space="0" w:color="auto"/>
          </w:divBdr>
        </w:div>
        <w:div w:id="1860657082">
          <w:marLeft w:val="446"/>
          <w:marRight w:val="0"/>
          <w:marTop w:val="0"/>
          <w:marBottom w:val="0"/>
          <w:divBdr>
            <w:top w:val="none" w:sz="0" w:space="0" w:color="auto"/>
            <w:left w:val="none" w:sz="0" w:space="0" w:color="auto"/>
            <w:bottom w:val="none" w:sz="0" w:space="0" w:color="auto"/>
            <w:right w:val="none" w:sz="0" w:space="0" w:color="auto"/>
          </w:divBdr>
        </w:div>
      </w:divsChild>
    </w:div>
    <w:div w:id="555703769">
      <w:bodyDiv w:val="1"/>
      <w:marLeft w:val="0"/>
      <w:marRight w:val="0"/>
      <w:marTop w:val="0"/>
      <w:marBottom w:val="0"/>
      <w:divBdr>
        <w:top w:val="none" w:sz="0" w:space="0" w:color="auto"/>
        <w:left w:val="none" w:sz="0" w:space="0" w:color="auto"/>
        <w:bottom w:val="none" w:sz="0" w:space="0" w:color="auto"/>
        <w:right w:val="none" w:sz="0" w:space="0" w:color="auto"/>
      </w:divBdr>
      <w:divsChild>
        <w:div w:id="324477149">
          <w:marLeft w:val="547"/>
          <w:marRight w:val="0"/>
          <w:marTop w:val="115"/>
          <w:marBottom w:val="0"/>
          <w:divBdr>
            <w:top w:val="none" w:sz="0" w:space="0" w:color="auto"/>
            <w:left w:val="none" w:sz="0" w:space="0" w:color="auto"/>
            <w:bottom w:val="none" w:sz="0" w:space="0" w:color="auto"/>
            <w:right w:val="none" w:sz="0" w:space="0" w:color="auto"/>
          </w:divBdr>
        </w:div>
        <w:div w:id="469515495">
          <w:marLeft w:val="1166"/>
          <w:marRight w:val="0"/>
          <w:marTop w:val="96"/>
          <w:marBottom w:val="0"/>
          <w:divBdr>
            <w:top w:val="none" w:sz="0" w:space="0" w:color="auto"/>
            <w:left w:val="none" w:sz="0" w:space="0" w:color="auto"/>
            <w:bottom w:val="none" w:sz="0" w:space="0" w:color="auto"/>
            <w:right w:val="none" w:sz="0" w:space="0" w:color="auto"/>
          </w:divBdr>
        </w:div>
        <w:div w:id="474641625">
          <w:marLeft w:val="1166"/>
          <w:marRight w:val="0"/>
          <w:marTop w:val="96"/>
          <w:marBottom w:val="0"/>
          <w:divBdr>
            <w:top w:val="none" w:sz="0" w:space="0" w:color="auto"/>
            <w:left w:val="none" w:sz="0" w:space="0" w:color="auto"/>
            <w:bottom w:val="none" w:sz="0" w:space="0" w:color="auto"/>
            <w:right w:val="none" w:sz="0" w:space="0" w:color="auto"/>
          </w:divBdr>
        </w:div>
        <w:div w:id="499277558">
          <w:marLeft w:val="547"/>
          <w:marRight w:val="0"/>
          <w:marTop w:val="115"/>
          <w:marBottom w:val="0"/>
          <w:divBdr>
            <w:top w:val="none" w:sz="0" w:space="0" w:color="auto"/>
            <w:left w:val="none" w:sz="0" w:space="0" w:color="auto"/>
            <w:bottom w:val="none" w:sz="0" w:space="0" w:color="auto"/>
            <w:right w:val="none" w:sz="0" w:space="0" w:color="auto"/>
          </w:divBdr>
        </w:div>
        <w:div w:id="1273434117">
          <w:marLeft w:val="1166"/>
          <w:marRight w:val="0"/>
          <w:marTop w:val="96"/>
          <w:marBottom w:val="0"/>
          <w:divBdr>
            <w:top w:val="none" w:sz="0" w:space="0" w:color="auto"/>
            <w:left w:val="none" w:sz="0" w:space="0" w:color="auto"/>
            <w:bottom w:val="none" w:sz="0" w:space="0" w:color="auto"/>
            <w:right w:val="none" w:sz="0" w:space="0" w:color="auto"/>
          </w:divBdr>
        </w:div>
        <w:div w:id="1436830132">
          <w:marLeft w:val="547"/>
          <w:marRight w:val="0"/>
          <w:marTop w:val="115"/>
          <w:marBottom w:val="0"/>
          <w:divBdr>
            <w:top w:val="none" w:sz="0" w:space="0" w:color="auto"/>
            <w:left w:val="none" w:sz="0" w:space="0" w:color="auto"/>
            <w:bottom w:val="none" w:sz="0" w:space="0" w:color="auto"/>
            <w:right w:val="none" w:sz="0" w:space="0" w:color="auto"/>
          </w:divBdr>
        </w:div>
        <w:div w:id="1614248451">
          <w:marLeft w:val="1166"/>
          <w:marRight w:val="0"/>
          <w:marTop w:val="96"/>
          <w:marBottom w:val="0"/>
          <w:divBdr>
            <w:top w:val="none" w:sz="0" w:space="0" w:color="auto"/>
            <w:left w:val="none" w:sz="0" w:space="0" w:color="auto"/>
            <w:bottom w:val="none" w:sz="0" w:space="0" w:color="auto"/>
            <w:right w:val="none" w:sz="0" w:space="0" w:color="auto"/>
          </w:divBdr>
        </w:div>
        <w:div w:id="1817868279">
          <w:marLeft w:val="1166"/>
          <w:marRight w:val="0"/>
          <w:marTop w:val="96"/>
          <w:marBottom w:val="0"/>
          <w:divBdr>
            <w:top w:val="none" w:sz="0" w:space="0" w:color="auto"/>
            <w:left w:val="none" w:sz="0" w:space="0" w:color="auto"/>
            <w:bottom w:val="none" w:sz="0" w:space="0" w:color="auto"/>
            <w:right w:val="none" w:sz="0" w:space="0" w:color="auto"/>
          </w:divBdr>
        </w:div>
      </w:divsChild>
    </w:div>
    <w:div w:id="632102590">
      <w:bodyDiv w:val="1"/>
      <w:marLeft w:val="0"/>
      <w:marRight w:val="0"/>
      <w:marTop w:val="0"/>
      <w:marBottom w:val="0"/>
      <w:divBdr>
        <w:top w:val="none" w:sz="0" w:space="0" w:color="auto"/>
        <w:left w:val="none" w:sz="0" w:space="0" w:color="auto"/>
        <w:bottom w:val="none" w:sz="0" w:space="0" w:color="auto"/>
        <w:right w:val="none" w:sz="0" w:space="0" w:color="auto"/>
      </w:divBdr>
      <w:divsChild>
        <w:div w:id="405539273">
          <w:marLeft w:val="1166"/>
          <w:marRight w:val="0"/>
          <w:marTop w:val="96"/>
          <w:marBottom w:val="0"/>
          <w:divBdr>
            <w:top w:val="none" w:sz="0" w:space="0" w:color="auto"/>
            <w:left w:val="none" w:sz="0" w:space="0" w:color="auto"/>
            <w:bottom w:val="none" w:sz="0" w:space="0" w:color="auto"/>
            <w:right w:val="none" w:sz="0" w:space="0" w:color="auto"/>
          </w:divBdr>
        </w:div>
        <w:div w:id="881592969">
          <w:marLeft w:val="1166"/>
          <w:marRight w:val="0"/>
          <w:marTop w:val="96"/>
          <w:marBottom w:val="0"/>
          <w:divBdr>
            <w:top w:val="none" w:sz="0" w:space="0" w:color="auto"/>
            <w:left w:val="none" w:sz="0" w:space="0" w:color="auto"/>
            <w:bottom w:val="none" w:sz="0" w:space="0" w:color="auto"/>
            <w:right w:val="none" w:sz="0" w:space="0" w:color="auto"/>
          </w:divBdr>
        </w:div>
        <w:div w:id="1324629757">
          <w:marLeft w:val="1166"/>
          <w:marRight w:val="0"/>
          <w:marTop w:val="96"/>
          <w:marBottom w:val="0"/>
          <w:divBdr>
            <w:top w:val="none" w:sz="0" w:space="0" w:color="auto"/>
            <w:left w:val="none" w:sz="0" w:space="0" w:color="auto"/>
            <w:bottom w:val="none" w:sz="0" w:space="0" w:color="auto"/>
            <w:right w:val="none" w:sz="0" w:space="0" w:color="auto"/>
          </w:divBdr>
        </w:div>
        <w:div w:id="1333144018">
          <w:marLeft w:val="1166"/>
          <w:marRight w:val="0"/>
          <w:marTop w:val="96"/>
          <w:marBottom w:val="0"/>
          <w:divBdr>
            <w:top w:val="none" w:sz="0" w:space="0" w:color="auto"/>
            <w:left w:val="none" w:sz="0" w:space="0" w:color="auto"/>
            <w:bottom w:val="none" w:sz="0" w:space="0" w:color="auto"/>
            <w:right w:val="none" w:sz="0" w:space="0" w:color="auto"/>
          </w:divBdr>
        </w:div>
        <w:div w:id="1450785298">
          <w:marLeft w:val="547"/>
          <w:marRight w:val="0"/>
          <w:marTop w:val="115"/>
          <w:marBottom w:val="0"/>
          <w:divBdr>
            <w:top w:val="none" w:sz="0" w:space="0" w:color="auto"/>
            <w:left w:val="none" w:sz="0" w:space="0" w:color="auto"/>
            <w:bottom w:val="none" w:sz="0" w:space="0" w:color="auto"/>
            <w:right w:val="none" w:sz="0" w:space="0" w:color="auto"/>
          </w:divBdr>
        </w:div>
        <w:div w:id="1718582035">
          <w:marLeft w:val="547"/>
          <w:marRight w:val="0"/>
          <w:marTop w:val="110"/>
          <w:marBottom w:val="0"/>
          <w:divBdr>
            <w:top w:val="none" w:sz="0" w:space="0" w:color="auto"/>
            <w:left w:val="none" w:sz="0" w:space="0" w:color="auto"/>
            <w:bottom w:val="none" w:sz="0" w:space="0" w:color="auto"/>
            <w:right w:val="none" w:sz="0" w:space="0" w:color="auto"/>
          </w:divBdr>
        </w:div>
        <w:div w:id="1926567406">
          <w:marLeft w:val="1166"/>
          <w:marRight w:val="0"/>
          <w:marTop w:val="96"/>
          <w:marBottom w:val="0"/>
          <w:divBdr>
            <w:top w:val="none" w:sz="0" w:space="0" w:color="auto"/>
            <w:left w:val="none" w:sz="0" w:space="0" w:color="auto"/>
            <w:bottom w:val="none" w:sz="0" w:space="0" w:color="auto"/>
            <w:right w:val="none" w:sz="0" w:space="0" w:color="auto"/>
          </w:divBdr>
        </w:div>
        <w:div w:id="2078747187">
          <w:marLeft w:val="547"/>
          <w:marRight w:val="0"/>
          <w:marTop w:val="115"/>
          <w:marBottom w:val="0"/>
          <w:divBdr>
            <w:top w:val="none" w:sz="0" w:space="0" w:color="auto"/>
            <w:left w:val="none" w:sz="0" w:space="0" w:color="auto"/>
            <w:bottom w:val="none" w:sz="0" w:space="0" w:color="auto"/>
            <w:right w:val="none" w:sz="0" w:space="0" w:color="auto"/>
          </w:divBdr>
        </w:div>
      </w:divsChild>
    </w:div>
    <w:div w:id="855657705">
      <w:bodyDiv w:val="1"/>
      <w:marLeft w:val="0"/>
      <w:marRight w:val="0"/>
      <w:marTop w:val="0"/>
      <w:marBottom w:val="0"/>
      <w:divBdr>
        <w:top w:val="none" w:sz="0" w:space="0" w:color="auto"/>
        <w:left w:val="none" w:sz="0" w:space="0" w:color="auto"/>
        <w:bottom w:val="none" w:sz="0" w:space="0" w:color="auto"/>
        <w:right w:val="none" w:sz="0" w:space="0" w:color="auto"/>
      </w:divBdr>
    </w:div>
    <w:div w:id="932206962">
      <w:bodyDiv w:val="1"/>
      <w:marLeft w:val="0"/>
      <w:marRight w:val="0"/>
      <w:marTop w:val="0"/>
      <w:marBottom w:val="0"/>
      <w:divBdr>
        <w:top w:val="none" w:sz="0" w:space="0" w:color="auto"/>
        <w:left w:val="none" w:sz="0" w:space="0" w:color="auto"/>
        <w:bottom w:val="none" w:sz="0" w:space="0" w:color="auto"/>
        <w:right w:val="none" w:sz="0" w:space="0" w:color="auto"/>
      </w:divBdr>
      <w:divsChild>
        <w:div w:id="48846800">
          <w:marLeft w:val="446"/>
          <w:marRight w:val="0"/>
          <w:marTop w:val="0"/>
          <w:marBottom w:val="0"/>
          <w:divBdr>
            <w:top w:val="none" w:sz="0" w:space="0" w:color="auto"/>
            <w:left w:val="none" w:sz="0" w:space="0" w:color="auto"/>
            <w:bottom w:val="none" w:sz="0" w:space="0" w:color="auto"/>
            <w:right w:val="none" w:sz="0" w:space="0" w:color="auto"/>
          </w:divBdr>
        </w:div>
        <w:div w:id="389770929">
          <w:marLeft w:val="446"/>
          <w:marRight w:val="0"/>
          <w:marTop w:val="0"/>
          <w:marBottom w:val="0"/>
          <w:divBdr>
            <w:top w:val="none" w:sz="0" w:space="0" w:color="auto"/>
            <w:left w:val="none" w:sz="0" w:space="0" w:color="auto"/>
            <w:bottom w:val="none" w:sz="0" w:space="0" w:color="auto"/>
            <w:right w:val="none" w:sz="0" w:space="0" w:color="auto"/>
          </w:divBdr>
        </w:div>
        <w:div w:id="414328844">
          <w:marLeft w:val="446"/>
          <w:marRight w:val="0"/>
          <w:marTop w:val="0"/>
          <w:marBottom w:val="0"/>
          <w:divBdr>
            <w:top w:val="none" w:sz="0" w:space="0" w:color="auto"/>
            <w:left w:val="none" w:sz="0" w:space="0" w:color="auto"/>
            <w:bottom w:val="none" w:sz="0" w:space="0" w:color="auto"/>
            <w:right w:val="none" w:sz="0" w:space="0" w:color="auto"/>
          </w:divBdr>
        </w:div>
        <w:div w:id="741568283">
          <w:marLeft w:val="446"/>
          <w:marRight w:val="0"/>
          <w:marTop w:val="0"/>
          <w:marBottom w:val="0"/>
          <w:divBdr>
            <w:top w:val="none" w:sz="0" w:space="0" w:color="auto"/>
            <w:left w:val="none" w:sz="0" w:space="0" w:color="auto"/>
            <w:bottom w:val="none" w:sz="0" w:space="0" w:color="auto"/>
            <w:right w:val="none" w:sz="0" w:space="0" w:color="auto"/>
          </w:divBdr>
        </w:div>
        <w:div w:id="1514107537">
          <w:marLeft w:val="446"/>
          <w:marRight w:val="0"/>
          <w:marTop w:val="0"/>
          <w:marBottom w:val="0"/>
          <w:divBdr>
            <w:top w:val="none" w:sz="0" w:space="0" w:color="auto"/>
            <w:left w:val="none" w:sz="0" w:space="0" w:color="auto"/>
            <w:bottom w:val="none" w:sz="0" w:space="0" w:color="auto"/>
            <w:right w:val="none" w:sz="0" w:space="0" w:color="auto"/>
          </w:divBdr>
        </w:div>
        <w:div w:id="1665281111">
          <w:marLeft w:val="446"/>
          <w:marRight w:val="0"/>
          <w:marTop w:val="0"/>
          <w:marBottom w:val="0"/>
          <w:divBdr>
            <w:top w:val="none" w:sz="0" w:space="0" w:color="auto"/>
            <w:left w:val="none" w:sz="0" w:space="0" w:color="auto"/>
            <w:bottom w:val="none" w:sz="0" w:space="0" w:color="auto"/>
            <w:right w:val="none" w:sz="0" w:space="0" w:color="auto"/>
          </w:divBdr>
        </w:div>
        <w:div w:id="2013681367">
          <w:marLeft w:val="446"/>
          <w:marRight w:val="0"/>
          <w:marTop w:val="0"/>
          <w:marBottom w:val="0"/>
          <w:divBdr>
            <w:top w:val="none" w:sz="0" w:space="0" w:color="auto"/>
            <w:left w:val="none" w:sz="0" w:space="0" w:color="auto"/>
            <w:bottom w:val="none" w:sz="0" w:space="0" w:color="auto"/>
            <w:right w:val="none" w:sz="0" w:space="0" w:color="auto"/>
          </w:divBdr>
        </w:div>
      </w:divsChild>
    </w:div>
    <w:div w:id="1045376772">
      <w:bodyDiv w:val="1"/>
      <w:marLeft w:val="0"/>
      <w:marRight w:val="0"/>
      <w:marTop w:val="0"/>
      <w:marBottom w:val="0"/>
      <w:divBdr>
        <w:top w:val="none" w:sz="0" w:space="0" w:color="auto"/>
        <w:left w:val="none" w:sz="0" w:space="0" w:color="auto"/>
        <w:bottom w:val="none" w:sz="0" w:space="0" w:color="auto"/>
        <w:right w:val="none" w:sz="0" w:space="0" w:color="auto"/>
      </w:divBdr>
    </w:div>
    <w:div w:id="1088497371">
      <w:bodyDiv w:val="1"/>
      <w:marLeft w:val="0"/>
      <w:marRight w:val="0"/>
      <w:marTop w:val="0"/>
      <w:marBottom w:val="0"/>
      <w:divBdr>
        <w:top w:val="none" w:sz="0" w:space="0" w:color="auto"/>
        <w:left w:val="none" w:sz="0" w:space="0" w:color="auto"/>
        <w:bottom w:val="none" w:sz="0" w:space="0" w:color="auto"/>
        <w:right w:val="none" w:sz="0" w:space="0" w:color="auto"/>
      </w:divBdr>
    </w:div>
    <w:div w:id="1094085012">
      <w:bodyDiv w:val="1"/>
      <w:marLeft w:val="0"/>
      <w:marRight w:val="0"/>
      <w:marTop w:val="0"/>
      <w:marBottom w:val="0"/>
      <w:divBdr>
        <w:top w:val="none" w:sz="0" w:space="0" w:color="auto"/>
        <w:left w:val="none" w:sz="0" w:space="0" w:color="auto"/>
        <w:bottom w:val="none" w:sz="0" w:space="0" w:color="auto"/>
        <w:right w:val="none" w:sz="0" w:space="0" w:color="auto"/>
      </w:divBdr>
      <w:divsChild>
        <w:div w:id="40131015">
          <w:marLeft w:val="446"/>
          <w:marRight w:val="0"/>
          <w:marTop w:val="67"/>
          <w:marBottom w:val="0"/>
          <w:divBdr>
            <w:top w:val="none" w:sz="0" w:space="0" w:color="auto"/>
            <w:left w:val="none" w:sz="0" w:space="0" w:color="auto"/>
            <w:bottom w:val="none" w:sz="0" w:space="0" w:color="auto"/>
            <w:right w:val="none" w:sz="0" w:space="0" w:color="auto"/>
          </w:divBdr>
        </w:div>
        <w:div w:id="44332492">
          <w:marLeft w:val="446"/>
          <w:marRight w:val="0"/>
          <w:marTop w:val="67"/>
          <w:marBottom w:val="0"/>
          <w:divBdr>
            <w:top w:val="none" w:sz="0" w:space="0" w:color="auto"/>
            <w:left w:val="none" w:sz="0" w:space="0" w:color="auto"/>
            <w:bottom w:val="none" w:sz="0" w:space="0" w:color="auto"/>
            <w:right w:val="none" w:sz="0" w:space="0" w:color="auto"/>
          </w:divBdr>
        </w:div>
        <w:div w:id="704670181">
          <w:marLeft w:val="446"/>
          <w:marRight w:val="0"/>
          <w:marTop w:val="67"/>
          <w:marBottom w:val="0"/>
          <w:divBdr>
            <w:top w:val="none" w:sz="0" w:space="0" w:color="auto"/>
            <w:left w:val="none" w:sz="0" w:space="0" w:color="auto"/>
            <w:bottom w:val="none" w:sz="0" w:space="0" w:color="auto"/>
            <w:right w:val="none" w:sz="0" w:space="0" w:color="auto"/>
          </w:divBdr>
        </w:div>
        <w:div w:id="1311205327">
          <w:marLeft w:val="446"/>
          <w:marRight w:val="0"/>
          <w:marTop w:val="67"/>
          <w:marBottom w:val="0"/>
          <w:divBdr>
            <w:top w:val="none" w:sz="0" w:space="0" w:color="auto"/>
            <w:left w:val="none" w:sz="0" w:space="0" w:color="auto"/>
            <w:bottom w:val="none" w:sz="0" w:space="0" w:color="auto"/>
            <w:right w:val="none" w:sz="0" w:space="0" w:color="auto"/>
          </w:divBdr>
        </w:div>
        <w:div w:id="1541629561">
          <w:marLeft w:val="446"/>
          <w:marRight w:val="0"/>
          <w:marTop w:val="67"/>
          <w:marBottom w:val="0"/>
          <w:divBdr>
            <w:top w:val="none" w:sz="0" w:space="0" w:color="auto"/>
            <w:left w:val="none" w:sz="0" w:space="0" w:color="auto"/>
            <w:bottom w:val="none" w:sz="0" w:space="0" w:color="auto"/>
            <w:right w:val="none" w:sz="0" w:space="0" w:color="auto"/>
          </w:divBdr>
        </w:div>
      </w:divsChild>
    </w:div>
    <w:div w:id="1184902342">
      <w:bodyDiv w:val="1"/>
      <w:marLeft w:val="0"/>
      <w:marRight w:val="0"/>
      <w:marTop w:val="0"/>
      <w:marBottom w:val="0"/>
      <w:divBdr>
        <w:top w:val="none" w:sz="0" w:space="0" w:color="auto"/>
        <w:left w:val="none" w:sz="0" w:space="0" w:color="auto"/>
        <w:bottom w:val="none" w:sz="0" w:space="0" w:color="auto"/>
        <w:right w:val="none" w:sz="0" w:space="0" w:color="auto"/>
      </w:divBdr>
    </w:div>
    <w:div w:id="1700004602">
      <w:bodyDiv w:val="1"/>
      <w:marLeft w:val="0"/>
      <w:marRight w:val="0"/>
      <w:marTop w:val="0"/>
      <w:marBottom w:val="0"/>
      <w:divBdr>
        <w:top w:val="none" w:sz="0" w:space="0" w:color="auto"/>
        <w:left w:val="none" w:sz="0" w:space="0" w:color="auto"/>
        <w:bottom w:val="none" w:sz="0" w:space="0" w:color="auto"/>
        <w:right w:val="none" w:sz="0" w:space="0" w:color="auto"/>
      </w:divBdr>
    </w:div>
    <w:div w:id="1964841835">
      <w:bodyDiv w:val="1"/>
      <w:marLeft w:val="0"/>
      <w:marRight w:val="0"/>
      <w:marTop w:val="0"/>
      <w:marBottom w:val="0"/>
      <w:divBdr>
        <w:top w:val="none" w:sz="0" w:space="0" w:color="auto"/>
        <w:left w:val="none" w:sz="0" w:space="0" w:color="auto"/>
        <w:bottom w:val="none" w:sz="0" w:space="0" w:color="auto"/>
        <w:right w:val="none" w:sz="0" w:space="0" w:color="auto"/>
      </w:divBdr>
    </w:div>
    <w:div w:id="2114011109">
      <w:bodyDiv w:val="1"/>
      <w:marLeft w:val="0"/>
      <w:marRight w:val="0"/>
      <w:marTop w:val="0"/>
      <w:marBottom w:val="0"/>
      <w:divBdr>
        <w:top w:val="none" w:sz="0" w:space="0" w:color="auto"/>
        <w:left w:val="none" w:sz="0" w:space="0" w:color="auto"/>
        <w:bottom w:val="none" w:sz="0" w:space="0" w:color="auto"/>
        <w:right w:val="none" w:sz="0" w:space="0" w:color="auto"/>
      </w:divBdr>
      <w:divsChild>
        <w:div w:id="1157376980">
          <w:marLeft w:val="0"/>
          <w:marRight w:val="0"/>
          <w:marTop w:val="140"/>
          <w:marBottom w:val="0"/>
          <w:divBdr>
            <w:top w:val="none" w:sz="0" w:space="0" w:color="auto"/>
            <w:left w:val="none" w:sz="0" w:space="0" w:color="auto"/>
            <w:bottom w:val="none" w:sz="0" w:space="0" w:color="auto"/>
            <w:right w:val="none" w:sz="0" w:space="0" w:color="auto"/>
          </w:divBdr>
        </w:div>
        <w:div w:id="1396198882">
          <w:marLeft w:val="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simonnet@hot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9F1F2-F5DE-465D-BAC0-0967686D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5994</Words>
  <Characters>32967</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L’Observatoire de l’audiovisuel rapporte qu’en France un festival de films se déroule chaque semaine</vt:lpstr>
    </vt:vector>
  </TitlesOfParts>
  <Company>Hewlett-Packard Company</Company>
  <LinksUpToDate>false</LinksUpToDate>
  <CharactersWithSpaces>38884</CharactersWithSpaces>
  <SharedDoc>false</SharedDoc>
  <HLinks>
    <vt:vector size="6" baseType="variant">
      <vt:variant>
        <vt:i4>7471168</vt:i4>
      </vt:variant>
      <vt:variant>
        <vt:i4>0</vt:i4>
      </vt:variant>
      <vt:variant>
        <vt:i4>0</vt:i4>
      </vt:variant>
      <vt:variant>
        <vt:i4>5</vt:i4>
      </vt:variant>
      <vt:variant>
        <vt:lpwstr>mailto:danielsimonnet@hotmail.com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L’Observatoire de l’audiovisuel rapporte qu’en France un festival de films se déroule chaque semaine</dc:title>
  <dc:creator>Emma</dc:creator>
  <cp:lastModifiedBy>SIMONNET</cp:lastModifiedBy>
  <cp:revision>4</cp:revision>
  <dcterms:created xsi:type="dcterms:W3CDTF">2013-08-22T21:14:00Z</dcterms:created>
  <dcterms:modified xsi:type="dcterms:W3CDTF">2023-12-14T11:38:00Z</dcterms:modified>
</cp:coreProperties>
</file>